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D2" w:rsidRDefault="009D75D2" w:rsidP="009D75D2">
      <w:pPr>
        <w:jc w:val="center"/>
        <w:rPr>
          <w:b/>
        </w:rPr>
      </w:pPr>
      <w:r>
        <w:rPr>
          <w:b/>
          <w:noProof/>
          <w:lang w:eastAsia="it-IT"/>
        </w:rPr>
        <w:drawing>
          <wp:inline distT="0" distB="0" distL="0" distR="0">
            <wp:extent cx="476250" cy="6191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p w:rsidR="009D0358" w:rsidRPr="00755D32" w:rsidRDefault="009D0358" w:rsidP="006213DA">
      <w:pPr>
        <w:spacing w:after="120" w:line="276" w:lineRule="auto"/>
        <w:jc w:val="both"/>
        <w:rPr>
          <w:rFonts w:ascii="Times New Roman" w:hAnsi="Times New Roman" w:cs="Times New Roman"/>
          <w:sz w:val="24"/>
          <w:szCs w:val="24"/>
        </w:rPr>
      </w:pPr>
    </w:p>
    <w:p w:rsidR="00B105FA" w:rsidRPr="00B105FA" w:rsidRDefault="00B105FA" w:rsidP="00B71E17">
      <w:pPr>
        <w:spacing w:before="360" w:after="360" w:line="276" w:lineRule="auto"/>
        <w:jc w:val="center"/>
        <w:rPr>
          <w:rFonts w:ascii="Times New Roman" w:hAnsi="Times New Roman" w:cs="Times New Roman"/>
          <w:b/>
          <w:sz w:val="24"/>
          <w:szCs w:val="24"/>
        </w:rPr>
      </w:pPr>
      <w:r w:rsidRPr="00B105FA">
        <w:rPr>
          <w:rFonts w:ascii="Times New Roman" w:hAnsi="Times New Roman" w:cs="Times New Roman"/>
          <w:b/>
          <w:sz w:val="24"/>
          <w:szCs w:val="24"/>
        </w:rPr>
        <w:t>IL PRESIDENTE DEL CONSIGLIO DEI MINISTRI</w:t>
      </w:r>
    </w:p>
    <w:p w:rsidR="00B105FA" w:rsidRPr="00B105FA" w:rsidRDefault="00B105FA" w:rsidP="00B105FA">
      <w:pPr>
        <w:spacing w:after="120" w:line="276" w:lineRule="auto"/>
        <w:jc w:val="both"/>
        <w:rPr>
          <w:rFonts w:ascii="Times New Roman" w:hAnsi="Times New Roman" w:cs="Times New Roman"/>
          <w:sz w:val="24"/>
          <w:szCs w:val="24"/>
        </w:rPr>
      </w:pPr>
      <w:r w:rsidRPr="00B105FA">
        <w:rPr>
          <w:rFonts w:ascii="Times New Roman" w:hAnsi="Times New Roman" w:cs="Times New Roman"/>
          <w:sz w:val="24"/>
          <w:szCs w:val="24"/>
        </w:rPr>
        <w:t>Visto il decreto-legge 23 febbraio 2020, n. 6, recante “</w:t>
      </w:r>
      <w:r w:rsidRPr="00B105FA">
        <w:rPr>
          <w:rFonts w:ascii="Times New Roman" w:hAnsi="Times New Roman" w:cs="Times New Roman"/>
          <w:i/>
          <w:sz w:val="24"/>
          <w:szCs w:val="24"/>
        </w:rPr>
        <w:t xml:space="preserve">Misure urgenti in materia di contenimento e gestione dell’emergenza epidemiologica da COVID-19” </w:t>
      </w:r>
      <w:r w:rsidRPr="00B105FA">
        <w:rPr>
          <w:rFonts w:ascii="Times New Roman" w:hAnsi="Times New Roman" w:cs="Times New Roman"/>
          <w:sz w:val="24"/>
          <w:szCs w:val="24"/>
        </w:rPr>
        <w:t>e in particolare l’articolo 3, comma 1;</w:t>
      </w:r>
    </w:p>
    <w:p w:rsidR="00B105FA" w:rsidRPr="00B105FA" w:rsidRDefault="00B105FA" w:rsidP="00B105FA">
      <w:pPr>
        <w:spacing w:after="120" w:line="276" w:lineRule="auto"/>
        <w:jc w:val="both"/>
        <w:rPr>
          <w:rFonts w:ascii="Times New Roman" w:hAnsi="Times New Roman" w:cs="Times New Roman"/>
          <w:sz w:val="24"/>
          <w:szCs w:val="24"/>
        </w:rPr>
      </w:pPr>
      <w:r w:rsidRPr="00B105FA">
        <w:rPr>
          <w:rFonts w:ascii="Times New Roman" w:hAnsi="Times New Roman" w:cs="Times New Roman"/>
          <w:sz w:val="24"/>
          <w:szCs w:val="24"/>
        </w:rPr>
        <w:t>Vista l’ordinanza del Ministro della salute 25 gennaio 2020, pubblicata nella Gazzetta Ufficiale della Repubblica italiana - Serie generale, n. 21 del 27 gennaio 2020;</w:t>
      </w:r>
    </w:p>
    <w:p w:rsidR="00B105FA" w:rsidRPr="00B105FA" w:rsidRDefault="00B105FA" w:rsidP="00B105FA">
      <w:pPr>
        <w:spacing w:after="120" w:line="276" w:lineRule="auto"/>
        <w:jc w:val="both"/>
        <w:rPr>
          <w:rFonts w:ascii="Times New Roman" w:hAnsi="Times New Roman" w:cs="Times New Roman"/>
          <w:sz w:val="24"/>
          <w:szCs w:val="24"/>
        </w:rPr>
      </w:pPr>
      <w:r w:rsidRPr="00B105FA">
        <w:rPr>
          <w:rFonts w:ascii="Times New Roman" w:hAnsi="Times New Roman" w:cs="Times New Roman"/>
          <w:sz w:val="24"/>
          <w:szCs w:val="24"/>
        </w:rPr>
        <w:t>Visto il decreto del Presidente del Consiglio dei ministri 23 febbraio 2020, recante “</w:t>
      </w:r>
      <w:r w:rsidRPr="00B105FA">
        <w:rPr>
          <w:rFonts w:ascii="Times New Roman" w:hAnsi="Times New Roman" w:cs="Times New Roman"/>
          <w:i/>
          <w:sz w:val="24"/>
          <w:szCs w:val="24"/>
        </w:rPr>
        <w:t>Disposizioni attuative del decreto-legge 23 febbraio 2020, n. 6, recante misure urgenti in materia di contenimento e gestione dell’emergenza epidemiologica da COVID-19</w:t>
      </w:r>
      <w:r w:rsidRPr="00B105FA">
        <w:rPr>
          <w:rFonts w:ascii="Times New Roman" w:hAnsi="Times New Roman" w:cs="Times New Roman"/>
          <w:sz w:val="24"/>
          <w:szCs w:val="24"/>
        </w:rPr>
        <w:t xml:space="preserve">”, che individua misure di contenimento della diffusione del nuovo coronavirus nei comuni interessati dal contagio; </w:t>
      </w:r>
    </w:p>
    <w:p w:rsidR="00B105FA" w:rsidRPr="00B105FA" w:rsidRDefault="00B105FA" w:rsidP="00B105FA">
      <w:pPr>
        <w:spacing w:after="120" w:line="276" w:lineRule="auto"/>
        <w:jc w:val="both"/>
        <w:rPr>
          <w:rFonts w:ascii="Times New Roman" w:hAnsi="Times New Roman" w:cs="Times New Roman"/>
          <w:sz w:val="24"/>
          <w:szCs w:val="24"/>
        </w:rPr>
      </w:pPr>
      <w:r w:rsidRPr="00B105FA">
        <w:rPr>
          <w:rFonts w:ascii="Times New Roman" w:hAnsi="Times New Roman" w:cs="Times New Roman"/>
          <w:sz w:val="24"/>
          <w:szCs w:val="24"/>
        </w:rPr>
        <w:t>Vista l’ordinanza del Ministro della salute 30 gennaio 2020, pubblicata nella Gazzetta Ufficiale della Repubblica italiana - Serie generale, n. 26 del 1° febbraio 2020;</w:t>
      </w:r>
    </w:p>
    <w:p w:rsidR="00B105FA" w:rsidRPr="00B105FA" w:rsidRDefault="00B105FA" w:rsidP="00B105FA">
      <w:pPr>
        <w:spacing w:after="120" w:line="276" w:lineRule="auto"/>
        <w:jc w:val="both"/>
        <w:rPr>
          <w:rFonts w:ascii="Times New Roman" w:hAnsi="Times New Roman" w:cs="Times New Roman"/>
          <w:sz w:val="24"/>
          <w:szCs w:val="24"/>
        </w:rPr>
      </w:pPr>
      <w:r w:rsidRPr="00B105FA">
        <w:rPr>
          <w:rFonts w:ascii="Times New Roman" w:hAnsi="Times New Roman" w:cs="Times New Roman"/>
          <w:sz w:val="24"/>
          <w:szCs w:val="24"/>
        </w:rPr>
        <w:t>Vista l’ordinanza del Ministro della salute 21 febbraio 2020, pubblicata nella Gazzetta Ufficiale della Repubblica italiana - Serie generale, n. 44 del 22 febbraio 2020;</w:t>
      </w:r>
    </w:p>
    <w:p w:rsidR="00B105FA" w:rsidRPr="00B105FA" w:rsidRDefault="00B105FA" w:rsidP="00B105FA">
      <w:pPr>
        <w:spacing w:after="120" w:line="276" w:lineRule="auto"/>
        <w:jc w:val="both"/>
        <w:rPr>
          <w:rFonts w:ascii="Times New Roman" w:hAnsi="Times New Roman" w:cs="Times New Roman"/>
          <w:sz w:val="24"/>
          <w:szCs w:val="24"/>
        </w:rPr>
      </w:pPr>
      <w:r w:rsidRPr="00B105FA">
        <w:rPr>
          <w:rFonts w:ascii="Times New Roman" w:hAnsi="Times New Roman" w:cs="Times New Roman"/>
          <w:sz w:val="24"/>
          <w:szCs w:val="24"/>
        </w:rPr>
        <w:t>Viste le ordinanze adottate dal Ministro della salute d’intesa con il Presidente della Regione Lombardia e della Regione del Veneto rispettivamente in data 21 febbraio 2020 e 22 febbraio 2020;</w:t>
      </w:r>
    </w:p>
    <w:p w:rsidR="00B105FA" w:rsidRPr="00B105FA" w:rsidRDefault="00B105FA" w:rsidP="00B105FA">
      <w:pPr>
        <w:spacing w:after="120" w:line="276" w:lineRule="auto"/>
        <w:jc w:val="both"/>
        <w:rPr>
          <w:rFonts w:ascii="Times New Roman" w:hAnsi="Times New Roman" w:cs="Times New Roman"/>
          <w:sz w:val="24"/>
          <w:szCs w:val="24"/>
        </w:rPr>
      </w:pPr>
      <w:r w:rsidRPr="00B105FA">
        <w:rPr>
          <w:rFonts w:ascii="Times New Roman" w:hAnsi="Times New Roman" w:cs="Times New Roman"/>
          <w:sz w:val="24"/>
          <w:szCs w:val="24"/>
        </w:rPr>
        <w:t>Viste, altresì, le ordinanze adottate dal Ministro della salute d’intesa con i Presidenti delle Regioni Emilia Romagna, Friuli Venezia Giulia, Lombardia, Piemonte e Veneto il 23 febbraio 2020;</w:t>
      </w:r>
    </w:p>
    <w:p w:rsidR="00B105FA" w:rsidRPr="00B105FA" w:rsidRDefault="00B105FA" w:rsidP="00B105FA">
      <w:pPr>
        <w:spacing w:after="120" w:line="276" w:lineRule="auto"/>
        <w:jc w:val="both"/>
        <w:rPr>
          <w:rFonts w:ascii="Times New Roman" w:hAnsi="Times New Roman" w:cs="Times New Roman"/>
          <w:i/>
          <w:sz w:val="24"/>
          <w:szCs w:val="24"/>
        </w:rPr>
      </w:pPr>
      <w:r w:rsidRPr="00B105FA">
        <w:rPr>
          <w:rFonts w:ascii="Times New Roman" w:hAnsi="Times New Roman" w:cs="Times New Roman"/>
          <w:sz w:val="24"/>
          <w:szCs w:val="24"/>
        </w:rPr>
        <w:t xml:space="preserve">Vista, inoltre, l’ordinanza adottata dal Ministro della salute d’intesa con il Presidente della Regione Liguria il 24 febbraio 2020; </w:t>
      </w:r>
    </w:p>
    <w:p w:rsidR="00B105FA" w:rsidRPr="00B105FA" w:rsidRDefault="00B105FA" w:rsidP="00B105FA">
      <w:pPr>
        <w:spacing w:after="120" w:line="276" w:lineRule="auto"/>
        <w:jc w:val="both"/>
        <w:rPr>
          <w:rFonts w:ascii="Times New Roman" w:hAnsi="Times New Roman" w:cs="Times New Roman"/>
          <w:sz w:val="24"/>
          <w:szCs w:val="24"/>
        </w:rPr>
      </w:pPr>
      <w:r w:rsidRPr="00B105FA">
        <w:rPr>
          <w:rFonts w:ascii="Times New Roman" w:hAnsi="Times New Roman" w:cs="Times New Roman"/>
          <w:sz w:val="24"/>
          <w:szCs w:val="24"/>
        </w:rPr>
        <w:t>Preso atto dell’evolversi della situazione epidemiologica, del carattere particolarmente diffusivo dell’epidemia e dell’incremento dei casi anche sul territorio nazionale;</w:t>
      </w:r>
    </w:p>
    <w:p w:rsidR="00B105FA" w:rsidRPr="00B105FA" w:rsidRDefault="00B105FA" w:rsidP="00B105FA">
      <w:pPr>
        <w:spacing w:after="120" w:line="276" w:lineRule="auto"/>
        <w:jc w:val="both"/>
        <w:rPr>
          <w:rFonts w:ascii="Times New Roman" w:hAnsi="Times New Roman" w:cs="Times New Roman"/>
          <w:sz w:val="24"/>
          <w:szCs w:val="24"/>
        </w:rPr>
      </w:pPr>
      <w:r w:rsidRPr="00B105FA">
        <w:rPr>
          <w:rFonts w:ascii="Times New Roman" w:hAnsi="Times New Roman" w:cs="Times New Roman"/>
          <w:sz w:val="24"/>
          <w:szCs w:val="24"/>
        </w:rPr>
        <w:t>Ritenuto di adottare ulteriori misure di contenimento dell’epidemia, ai sensi dell’articolo 3 del decreto-legge 23 febbraio 2020, n. 6, in materia di svolgimento delle manifestazioni sportive di ogni ordine e disciplina, di organizzazione delle attività scolastiche e della formazione superiore, di disciplina di misure di prevenzione sanitaria presso gli Istituti penitenziari, di regolazione delle modalità di accesso agli esami di guida, di organizzazione delle attività culturali e per il turismo;</w:t>
      </w:r>
    </w:p>
    <w:p w:rsidR="00B105FA" w:rsidRPr="00B105FA" w:rsidRDefault="00B105FA" w:rsidP="00B105FA">
      <w:pPr>
        <w:spacing w:after="120" w:line="276" w:lineRule="auto"/>
        <w:jc w:val="both"/>
        <w:rPr>
          <w:rFonts w:ascii="Times New Roman" w:hAnsi="Times New Roman" w:cs="Times New Roman"/>
          <w:sz w:val="24"/>
          <w:szCs w:val="24"/>
        </w:rPr>
      </w:pPr>
      <w:r w:rsidRPr="00B105FA">
        <w:rPr>
          <w:rFonts w:ascii="Times New Roman" w:hAnsi="Times New Roman" w:cs="Times New Roman"/>
          <w:sz w:val="24"/>
          <w:szCs w:val="24"/>
        </w:rPr>
        <w:t xml:space="preserve">Su proposta del Ministro della salute, sentito il Ministro dell’interno, il Ministro della difesa, il Ministro dell’economia e delle finanze, nonché il Ministro per le politiche giovanili e lo sport, il Ministro dell’istruzione, il Ministro dell’università e della ricerca, il Ministro della giustizia, il Ministro delle infrastrutture e dei trasporti, il Ministro per i beni e le attività culturali e per il turismo, il Ministro per gli affari regionali, nonché </w:t>
      </w:r>
      <w:r w:rsidR="00755D32" w:rsidRPr="00755D32">
        <w:rPr>
          <w:rFonts w:ascii="Times New Roman" w:hAnsi="Times New Roman" w:cs="Times New Roman"/>
          <w:sz w:val="24"/>
          <w:szCs w:val="24"/>
        </w:rPr>
        <w:t xml:space="preserve">i Presidenti delle Regioni Emila Romagna, Friuli Venezia Giulia, Lombardia, Veneto e Piemonte </w:t>
      </w:r>
      <w:r w:rsidR="00755D32">
        <w:rPr>
          <w:rFonts w:ascii="Times New Roman" w:hAnsi="Times New Roman" w:cs="Times New Roman"/>
          <w:sz w:val="24"/>
          <w:szCs w:val="24"/>
        </w:rPr>
        <w:t xml:space="preserve">e </w:t>
      </w:r>
      <w:r w:rsidRPr="00B105FA">
        <w:rPr>
          <w:rFonts w:ascii="Times New Roman" w:hAnsi="Times New Roman" w:cs="Times New Roman"/>
          <w:sz w:val="24"/>
          <w:szCs w:val="24"/>
        </w:rPr>
        <w:t>il Presidente della Conferenza delle Regioni;</w:t>
      </w:r>
    </w:p>
    <w:p w:rsidR="00A76C8F" w:rsidRPr="00755D32" w:rsidRDefault="00612DF8" w:rsidP="00B105FA">
      <w:pPr>
        <w:spacing w:before="360" w:after="360" w:line="276" w:lineRule="auto"/>
        <w:jc w:val="center"/>
        <w:rPr>
          <w:rFonts w:ascii="Times New Roman" w:hAnsi="Times New Roman" w:cs="Times New Roman"/>
          <w:b/>
          <w:sz w:val="24"/>
          <w:szCs w:val="24"/>
        </w:rPr>
      </w:pPr>
      <w:r w:rsidRPr="00755D32">
        <w:rPr>
          <w:rFonts w:ascii="Times New Roman" w:hAnsi="Times New Roman" w:cs="Times New Roman"/>
          <w:b/>
          <w:sz w:val="24"/>
          <w:szCs w:val="24"/>
        </w:rPr>
        <w:t>DECRETA</w:t>
      </w:r>
    </w:p>
    <w:p w:rsidR="00512A76" w:rsidRPr="00755D32" w:rsidRDefault="00512A76" w:rsidP="00512A76">
      <w:pPr>
        <w:spacing w:line="276" w:lineRule="auto"/>
        <w:jc w:val="center"/>
        <w:rPr>
          <w:rFonts w:ascii="Times New Roman" w:hAnsi="Times New Roman" w:cs="Times New Roman"/>
          <w:b/>
          <w:sz w:val="24"/>
          <w:szCs w:val="24"/>
        </w:rPr>
      </w:pPr>
      <w:r w:rsidRPr="00755D32">
        <w:rPr>
          <w:rFonts w:ascii="Times New Roman" w:hAnsi="Times New Roman" w:cs="Times New Roman"/>
          <w:b/>
          <w:sz w:val="24"/>
          <w:szCs w:val="24"/>
        </w:rPr>
        <w:t>Art. 1</w:t>
      </w:r>
    </w:p>
    <w:p w:rsidR="00512A76" w:rsidRPr="00755D32" w:rsidRDefault="00512A76" w:rsidP="00512A76">
      <w:pPr>
        <w:spacing w:line="276" w:lineRule="auto"/>
        <w:jc w:val="center"/>
        <w:rPr>
          <w:rFonts w:ascii="Times New Roman" w:hAnsi="Times New Roman" w:cs="Times New Roman"/>
          <w:b/>
          <w:i/>
          <w:sz w:val="24"/>
          <w:szCs w:val="24"/>
        </w:rPr>
      </w:pPr>
      <w:r w:rsidRPr="00755D32">
        <w:rPr>
          <w:rFonts w:ascii="Times New Roman" w:hAnsi="Times New Roman" w:cs="Times New Roman"/>
          <w:b/>
          <w:i/>
          <w:sz w:val="24"/>
          <w:szCs w:val="24"/>
        </w:rPr>
        <w:t>(Misure urgenti di contenimento del contagio)</w:t>
      </w:r>
    </w:p>
    <w:p w:rsidR="00944261" w:rsidRPr="00755D32" w:rsidRDefault="00512A76" w:rsidP="00512A76">
      <w:pPr>
        <w:spacing w:after="120" w:line="276" w:lineRule="auto"/>
        <w:jc w:val="both"/>
        <w:rPr>
          <w:rFonts w:ascii="Times New Roman" w:hAnsi="Times New Roman" w:cs="Times New Roman"/>
          <w:sz w:val="24"/>
          <w:szCs w:val="24"/>
        </w:rPr>
      </w:pPr>
      <w:r w:rsidRPr="00755D32">
        <w:rPr>
          <w:rFonts w:ascii="Times New Roman" w:hAnsi="Times New Roman" w:cs="Times New Roman"/>
          <w:sz w:val="24"/>
          <w:szCs w:val="24"/>
        </w:rPr>
        <w:t>1. In attuazione dell’articolo 3, comma 1, del decreto-legge 23 febbraio 2020, n. 6, allo scopo di contrastare e contenere il diffondersi del virus COVID-19,</w:t>
      </w:r>
      <w:r w:rsidR="00944261" w:rsidRPr="00755D32">
        <w:rPr>
          <w:rFonts w:ascii="Times New Roman" w:hAnsi="Times New Roman" w:cs="Times New Roman"/>
          <w:sz w:val="24"/>
          <w:szCs w:val="24"/>
        </w:rPr>
        <w:t xml:space="preserve"> sono </w:t>
      </w:r>
      <w:r w:rsidR="002B17A6">
        <w:rPr>
          <w:rFonts w:ascii="Times New Roman" w:hAnsi="Times New Roman" w:cs="Times New Roman"/>
          <w:sz w:val="24"/>
          <w:szCs w:val="24"/>
        </w:rPr>
        <w:t>a</w:t>
      </w:r>
      <w:r w:rsidR="00944261" w:rsidRPr="00755D32">
        <w:rPr>
          <w:rFonts w:ascii="Times New Roman" w:hAnsi="Times New Roman" w:cs="Times New Roman"/>
          <w:sz w:val="24"/>
          <w:szCs w:val="24"/>
        </w:rPr>
        <w:t>dottate le seguenti ulteriori misure di contenimento:</w:t>
      </w:r>
    </w:p>
    <w:p w:rsidR="00512A76" w:rsidRPr="00755D32" w:rsidRDefault="00DA401A" w:rsidP="00DA401A">
      <w:pPr>
        <w:spacing w:after="40" w:line="276" w:lineRule="auto"/>
        <w:jc w:val="both"/>
        <w:rPr>
          <w:rFonts w:ascii="Times New Roman" w:hAnsi="Times New Roman" w:cs="Times New Roman"/>
          <w:sz w:val="24"/>
          <w:szCs w:val="24"/>
        </w:rPr>
      </w:pPr>
      <w:r w:rsidRPr="00755D32">
        <w:rPr>
          <w:rFonts w:ascii="Times New Roman" w:hAnsi="Times New Roman" w:cs="Times New Roman"/>
          <w:sz w:val="24"/>
          <w:szCs w:val="24"/>
        </w:rPr>
        <w:t xml:space="preserve">a) </w:t>
      </w:r>
      <w:r w:rsidR="00A82B08" w:rsidRPr="00755D32">
        <w:rPr>
          <w:rFonts w:ascii="Times New Roman" w:hAnsi="Times New Roman" w:cs="Times New Roman"/>
          <w:sz w:val="24"/>
          <w:szCs w:val="24"/>
        </w:rPr>
        <w:t>i</w:t>
      </w:r>
      <w:r w:rsidR="00866514" w:rsidRPr="00755D32">
        <w:rPr>
          <w:rFonts w:ascii="Times New Roman" w:hAnsi="Times New Roman" w:cs="Times New Roman"/>
          <w:sz w:val="24"/>
          <w:szCs w:val="24"/>
        </w:rPr>
        <w:t>n tutti i comuni d</w:t>
      </w:r>
      <w:r w:rsidR="00512A76" w:rsidRPr="00755D32">
        <w:rPr>
          <w:rFonts w:ascii="Times New Roman" w:hAnsi="Times New Roman" w:cs="Times New Roman"/>
          <w:sz w:val="24"/>
          <w:szCs w:val="24"/>
        </w:rPr>
        <w:t>elle Regioni</w:t>
      </w:r>
      <w:r w:rsidRPr="00755D32">
        <w:rPr>
          <w:rFonts w:ascii="Times New Roman" w:hAnsi="Times New Roman" w:cs="Times New Roman"/>
          <w:sz w:val="24"/>
          <w:szCs w:val="24"/>
        </w:rPr>
        <w:t xml:space="preserve"> Emila Romagna, Friuli Venezia Giulia,</w:t>
      </w:r>
      <w:r w:rsidR="00512A76" w:rsidRPr="00755D32">
        <w:rPr>
          <w:rFonts w:ascii="Times New Roman" w:hAnsi="Times New Roman" w:cs="Times New Roman"/>
          <w:sz w:val="24"/>
          <w:szCs w:val="24"/>
        </w:rPr>
        <w:t xml:space="preserve"> Lombardia, Veneto e Piemonte</w:t>
      </w:r>
      <w:r w:rsidR="00866514" w:rsidRPr="00755D32">
        <w:rPr>
          <w:rFonts w:ascii="Times New Roman" w:hAnsi="Times New Roman" w:cs="Times New Roman"/>
          <w:sz w:val="24"/>
          <w:szCs w:val="24"/>
        </w:rPr>
        <w:t xml:space="preserve"> </w:t>
      </w:r>
      <w:r w:rsidR="00A82B08" w:rsidRPr="00755D32">
        <w:rPr>
          <w:rFonts w:ascii="Times New Roman" w:hAnsi="Times New Roman" w:cs="Times New Roman"/>
          <w:sz w:val="24"/>
          <w:szCs w:val="24"/>
        </w:rPr>
        <w:t>sono sospesi gli eventi e le</w:t>
      </w:r>
      <w:r w:rsidR="00512A76" w:rsidRPr="00755D32">
        <w:rPr>
          <w:rFonts w:ascii="Times New Roman" w:hAnsi="Times New Roman" w:cs="Times New Roman"/>
          <w:sz w:val="24"/>
          <w:szCs w:val="24"/>
        </w:rPr>
        <w:t xml:space="preserve"> </w:t>
      </w:r>
      <w:r w:rsidRPr="00755D32">
        <w:rPr>
          <w:rFonts w:ascii="Times New Roman" w:hAnsi="Times New Roman" w:cs="Times New Roman"/>
          <w:sz w:val="24"/>
          <w:szCs w:val="24"/>
        </w:rPr>
        <w:t>competizioni</w:t>
      </w:r>
      <w:r w:rsidR="00512A76" w:rsidRPr="00755D32">
        <w:rPr>
          <w:rFonts w:ascii="Times New Roman" w:hAnsi="Times New Roman" w:cs="Times New Roman"/>
          <w:sz w:val="24"/>
          <w:szCs w:val="24"/>
        </w:rPr>
        <w:t xml:space="preserve"> sportive di ogni ordine e disciplina, in luoghi pubblici o privati. </w:t>
      </w:r>
      <w:r w:rsidR="00DD3C5A" w:rsidRPr="00755D32">
        <w:rPr>
          <w:rFonts w:ascii="Times New Roman" w:hAnsi="Times New Roman" w:cs="Times New Roman"/>
          <w:sz w:val="24"/>
          <w:szCs w:val="24"/>
        </w:rPr>
        <w:t>R</w:t>
      </w:r>
      <w:r w:rsidR="00512A76" w:rsidRPr="00755D32">
        <w:rPr>
          <w:rFonts w:ascii="Times New Roman" w:hAnsi="Times New Roman" w:cs="Times New Roman"/>
          <w:sz w:val="24"/>
          <w:szCs w:val="24"/>
        </w:rPr>
        <w:t>esta consentit</w:t>
      </w:r>
      <w:r w:rsidR="00F61070" w:rsidRPr="00755D32">
        <w:rPr>
          <w:rFonts w:ascii="Times New Roman" w:hAnsi="Times New Roman" w:cs="Times New Roman"/>
          <w:sz w:val="24"/>
          <w:szCs w:val="24"/>
        </w:rPr>
        <w:t>o</w:t>
      </w:r>
      <w:r w:rsidR="00512A76" w:rsidRPr="00755D32">
        <w:rPr>
          <w:rFonts w:ascii="Times New Roman" w:hAnsi="Times New Roman" w:cs="Times New Roman"/>
          <w:sz w:val="24"/>
          <w:szCs w:val="24"/>
        </w:rPr>
        <w:t xml:space="preserve"> </w:t>
      </w:r>
      <w:r w:rsidR="00117A1A" w:rsidRPr="00755D32">
        <w:rPr>
          <w:rFonts w:ascii="Times New Roman" w:hAnsi="Times New Roman" w:cs="Times New Roman"/>
          <w:sz w:val="24"/>
          <w:szCs w:val="24"/>
        </w:rPr>
        <w:t xml:space="preserve">lo </w:t>
      </w:r>
      <w:r w:rsidR="00512A76" w:rsidRPr="00755D32">
        <w:rPr>
          <w:rFonts w:ascii="Times New Roman" w:hAnsi="Times New Roman" w:cs="Times New Roman"/>
          <w:sz w:val="24"/>
          <w:szCs w:val="24"/>
        </w:rPr>
        <w:t>svolgimento</w:t>
      </w:r>
      <w:r w:rsidRPr="00755D32">
        <w:rPr>
          <w:rFonts w:ascii="Times New Roman" w:hAnsi="Times New Roman" w:cs="Times New Roman"/>
          <w:sz w:val="24"/>
          <w:szCs w:val="24"/>
        </w:rPr>
        <w:t xml:space="preserve"> dei predetti eventi e competizioni, nonché delle sedute di allenamento, </w:t>
      </w:r>
      <w:r w:rsidR="00512A76" w:rsidRPr="00755D32">
        <w:rPr>
          <w:rFonts w:ascii="Times New Roman" w:hAnsi="Times New Roman" w:cs="Times New Roman"/>
          <w:sz w:val="24"/>
          <w:szCs w:val="24"/>
        </w:rPr>
        <w:t>all’interno di impianti</w:t>
      </w:r>
      <w:r w:rsidR="00A76C8F" w:rsidRPr="00755D32">
        <w:rPr>
          <w:rFonts w:ascii="Times New Roman" w:hAnsi="Times New Roman" w:cs="Times New Roman"/>
          <w:sz w:val="24"/>
          <w:szCs w:val="24"/>
        </w:rPr>
        <w:t xml:space="preserve"> </w:t>
      </w:r>
      <w:r w:rsidR="002A2C3B" w:rsidRPr="00755D32">
        <w:rPr>
          <w:rFonts w:ascii="Times New Roman" w:hAnsi="Times New Roman" w:cs="Times New Roman"/>
          <w:sz w:val="24"/>
          <w:szCs w:val="24"/>
        </w:rPr>
        <w:t>sportivi utilizzati a porte chiuse,</w:t>
      </w:r>
      <w:r w:rsidR="00F61070" w:rsidRPr="00755D32">
        <w:rPr>
          <w:rFonts w:ascii="Times New Roman" w:hAnsi="Times New Roman" w:cs="Times New Roman"/>
          <w:sz w:val="24"/>
          <w:szCs w:val="24"/>
        </w:rPr>
        <w:t xml:space="preserve"> nei comuni diversi da quelli di cui all’allegato 1 del decreto del Presiden</w:t>
      </w:r>
      <w:r w:rsidRPr="00755D32">
        <w:rPr>
          <w:rFonts w:ascii="Times New Roman" w:hAnsi="Times New Roman" w:cs="Times New Roman"/>
          <w:sz w:val="24"/>
          <w:szCs w:val="24"/>
        </w:rPr>
        <w:t>te del Consiglio dei ministri 23</w:t>
      </w:r>
      <w:r w:rsidR="00F61070" w:rsidRPr="00755D32">
        <w:rPr>
          <w:rFonts w:ascii="Times New Roman" w:hAnsi="Times New Roman" w:cs="Times New Roman"/>
          <w:sz w:val="24"/>
          <w:szCs w:val="24"/>
        </w:rPr>
        <w:t xml:space="preserve"> febbraio 2020, richiamato in premessa</w:t>
      </w:r>
      <w:r w:rsidR="00944261" w:rsidRPr="00755D32">
        <w:rPr>
          <w:rFonts w:ascii="Times New Roman" w:hAnsi="Times New Roman" w:cs="Times New Roman"/>
          <w:sz w:val="24"/>
          <w:szCs w:val="24"/>
        </w:rPr>
        <w:t>;</w:t>
      </w:r>
    </w:p>
    <w:p w:rsidR="002F534B" w:rsidRPr="00755D32" w:rsidRDefault="00DA401A" w:rsidP="002F2CA6">
      <w:pPr>
        <w:pBdr>
          <w:top w:val="nil"/>
          <w:left w:val="nil"/>
          <w:bottom w:val="nil"/>
          <w:right w:val="nil"/>
          <w:between w:val="nil"/>
          <w:bar w:val="nil"/>
        </w:pBdr>
        <w:spacing w:after="0" w:line="276" w:lineRule="auto"/>
        <w:jc w:val="both"/>
        <w:rPr>
          <w:rFonts w:ascii="Times New Roman" w:hAnsi="Times New Roman" w:cs="Times New Roman"/>
          <w:sz w:val="24"/>
          <w:szCs w:val="24"/>
        </w:rPr>
      </w:pPr>
      <w:r w:rsidRPr="00755D32">
        <w:rPr>
          <w:rFonts w:ascii="Times New Roman" w:hAnsi="Times New Roman" w:cs="Times New Roman"/>
          <w:sz w:val="24"/>
          <w:szCs w:val="24"/>
        </w:rPr>
        <w:t xml:space="preserve">b) </w:t>
      </w:r>
      <w:r w:rsidR="004D238D" w:rsidRPr="00755D32">
        <w:rPr>
          <w:rFonts w:ascii="Times New Roman" w:hAnsi="Times New Roman" w:cs="Times New Roman"/>
          <w:sz w:val="24"/>
          <w:szCs w:val="24"/>
        </w:rPr>
        <w:t>i</w:t>
      </w:r>
      <w:r w:rsidRPr="00755D32">
        <w:rPr>
          <w:rFonts w:ascii="Times New Roman" w:hAnsi="Times New Roman" w:cs="Times New Roman"/>
          <w:sz w:val="24"/>
          <w:szCs w:val="24"/>
        </w:rPr>
        <w:t xml:space="preserve"> </w:t>
      </w:r>
      <w:r w:rsidR="002F534B" w:rsidRPr="00755D32">
        <w:rPr>
          <w:rFonts w:ascii="Times New Roman" w:hAnsi="Times New Roman" w:cs="Times New Roman"/>
          <w:sz w:val="24"/>
          <w:szCs w:val="24"/>
        </w:rPr>
        <w:t>viaggi d’istruzione, le iniziative di scambio o gemellaggio, le visite guidate e le uscite didattiche comunque denominate, programmate dalle istituzioni sco</w:t>
      </w:r>
      <w:r w:rsidR="004D238D" w:rsidRPr="00755D32">
        <w:rPr>
          <w:rFonts w:ascii="Times New Roman" w:hAnsi="Times New Roman" w:cs="Times New Roman"/>
          <w:sz w:val="24"/>
          <w:szCs w:val="24"/>
        </w:rPr>
        <w:t>lastiche di ogni ordine e grado</w:t>
      </w:r>
      <w:r w:rsidR="002F534B" w:rsidRPr="00755D32">
        <w:rPr>
          <w:rFonts w:ascii="Times New Roman" w:hAnsi="Times New Roman" w:cs="Times New Roman"/>
          <w:sz w:val="24"/>
          <w:szCs w:val="24"/>
        </w:rPr>
        <w:t xml:space="preserve"> sono sospese</w:t>
      </w:r>
      <w:r w:rsidR="004D238D" w:rsidRPr="00755D32">
        <w:rPr>
          <w:rFonts w:ascii="Times New Roman" w:hAnsi="Times New Roman" w:cs="Times New Roman"/>
          <w:sz w:val="24"/>
          <w:szCs w:val="24"/>
        </w:rPr>
        <w:t xml:space="preserve"> fino al 15 marzo 2020; q</w:t>
      </w:r>
      <w:r w:rsidR="002F534B" w:rsidRPr="00755D32">
        <w:rPr>
          <w:rFonts w:ascii="Times New Roman" w:hAnsi="Times New Roman" w:cs="Times New Roman"/>
          <w:sz w:val="24"/>
          <w:szCs w:val="24"/>
        </w:rPr>
        <w:t>uanto previsto dall’art</w:t>
      </w:r>
      <w:r w:rsidR="002B17A6">
        <w:rPr>
          <w:rFonts w:ascii="Times New Roman" w:hAnsi="Times New Roman" w:cs="Times New Roman"/>
          <w:sz w:val="24"/>
          <w:szCs w:val="24"/>
        </w:rPr>
        <w:t>icolo</w:t>
      </w:r>
      <w:r w:rsidR="002F534B" w:rsidRPr="00755D32">
        <w:rPr>
          <w:rFonts w:ascii="Times New Roman" w:hAnsi="Times New Roman" w:cs="Times New Roman"/>
          <w:sz w:val="24"/>
          <w:szCs w:val="24"/>
        </w:rPr>
        <w:t xml:space="preserve"> 41, comma 4, del decreto legislativo 23 maggio 2011, n. 79, in ordine al diritto di recesso del viaggiatore prima dell’inizio del pacchetto di viaggio, trova applicazione a</w:t>
      </w:r>
      <w:r w:rsidR="004D238D" w:rsidRPr="00755D32">
        <w:rPr>
          <w:rFonts w:ascii="Times New Roman" w:hAnsi="Times New Roman" w:cs="Times New Roman"/>
          <w:sz w:val="24"/>
          <w:szCs w:val="24"/>
        </w:rPr>
        <w:t xml:space="preserve">lle </w:t>
      </w:r>
      <w:r w:rsidR="002F534B" w:rsidRPr="00755D32">
        <w:rPr>
          <w:rFonts w:ascii="Times New Roman" w:hAnsi="Times New Roman" w:cs="Times New Roman"/>
          <w:sz w:val="24"/>
          <w:szCs w:val="24"/>
        </w:rPr>
        <w:t>fattispecie previste dal</w:t>
      </w:r>
      <w:r w:rsidR="004D238D" w:rsidRPr="00755D32">
        <w:rPr>
          <w:rFonts w:ascii="Times New Roman" w:hAnsi="Times New Roman" w:cs="Times New Roman"/>
          <w:sz w:val="24"/>
          <w:szCs w:val="24"/>
        </w:rPr>
        <w:t xml:space="preserve">la presente lettera; </w:t>
      </w:r>
    </w:p>
    <w:p w:rsidR="002F534B" w:rsidRPr="00755D32" w:rsidRDefault="004D238D" w:rsidP="002F2CA6">
      <w:pPr>
        <w:pBdr>
          <w:top w:val="nil"/>
          <w:left w:val="nil"/>
          <w:bottom w:val="nil"/>
          <w:right w:val="nil"/>
          <w:between w:val="nil"/>
          <w:bar w:val="nil"/>
        </w:pBdr>
        <w:spacing w:after="0" w:line="276" w:lineRule="auto"/>
        <w:jc w:val="both"/>
        <w:rPr>
          <w:rFonts w:ascii="Times New Roman" w:hAnsi="Times New Roman" w:cs="Times New Roman"/>
          <w:sz w:val="24"/>
          <w:szCs w:val="24"/>
        </w:rPr>
      </w:pPr>
      <w:r w:rsidRPr="00755D32">
        <w:rPr>
          <w:rFonts w:ascii="Times New Roman" w:eastAsia="Times New Roman" w:hAnsi="Times New Roman" w:cs="Times New Roman"/>
          <w:sz w:val="24"/>
          <w:szCs w:val="24"/>
        </w:rPr>
        <w:t xml:space="preserve">c) </w:t>
      </w:r>
      <w:r w:rsidRPr="00755D32">
        <w:rPr>
          <w:rFonts w:ascii="Times New Roman" w:hAnsi="Times New Roman" w:cs="Times New Roman"/>
          <w:sz w:val="24"/>
          <w:szCs w:val="24"/>
        </w:rPr>
        <w:t>l</w:t>
      </w:r>
      <w:r w:rsidR="002F534B" w:rsidRPr="00755D32">
        <w:rPr>
          <w:rFonts w:ascii="Times New Roman" w:hAnsi="Times New Roman" w:cs="Times New Roman"/>
          <w:sz w:val="24"/>
          <w:szCs w:val="24"/>
        </w:rPr>
        <w:t xml:space="preserve">a riammissione </w:t>
      </w:r>
      <w:r w:rsidRPr="00755D32">
        <w:rPr>
          <w:rFonts w:ascii="Times New Roman" w:hAnsi="Times New Roman" w:cs="Times New Roman"/>
          <w:sz w:val="24"/>
          <w:szCs w:val="24"/>
        </w:rPr>
        <w:t>nelle scuole di ogni ordine e grado</w:t>
      </w:r>
      <w:r w:rsidR="002F534B" w:rsidRPr="00755D32">
        <w:rPr>
          <w:rFonts w:ascii="Times New Roman" w:hAnsi="Times New Roman" w:cs="Times New Roman"/>
          <w:sz w:val="24"/>
          <w:szCs w:val="24"/>
        </w:rPr>
        <w:t xml:space="preserve"> per assenze dovute a malattia di durata superiore a cinque giorni avviene</w:t>
      </w:r>
      <w:r w:rsidRPr="00755D32">
        <w:rPr>
          <w:rFonts w:ascii="Times New Roman" w:hAnsi="Times New Roman" w:cs="Times New Roman"/>
          <w:sz w:val="24"/>
          <w:szCs w:val="24"/>
        </w:rPr>
        <w:t>, fino alla data del 15 marzo 2020,</w:t>
      </w:r>
      <w:r w:rsidR="002F534B" w:rsidRPr="00755D32">
        <w:rPr>
          <w:rFonts w:ascii="Times New Roman" w:hAnsi="Times New Roman" w:cs="Times New Roman"/>
          <w:sz w:val="24"/>
          <w:szCs w:val="24"/>
        </w:rPr>
        <w:t xml:space="preserve"> dietro presentazione di certificato medico, </w:t>
      </w:r>
      <w:r w:rsidRPr="00755D32">
        <w:rPr>
          <w:rFonts w:ascii="Times New Roman" w:hAnsi="Times New Roman" w:cs="Times New Roman"/>
          <w:sz w:val="24"/>
          <w:szCs w:val="24"/>
        </w:rPr>
        <w:t xml:space="preserve">anche </w:t>
      </w:r>
      <w:r w:rsidR="002F534B" w:rsidRPr="00755D32">
        <w:rPr>
          <w:rFonts w:ascii="Times New Roman" w:hAnsi="Times New Roman" w:cs="Times New Roman"/>
          <w:sz w:val="24"/>
          <w:szCs w:val="24"/>
        </w:rPr>
        <w:t xml:space="preserve">in deroga alle disposizioni </w:t>
      </w:r>
      <w:r w:rsidRPr="00755D32">
        <w:rPr>
          <w:rFonts w:ascii="Times New Roman" w:hAnsi="Times New Roman" w:cs="Times New Roman"/>
          <w:sz w:val="24"/>
          <w:szCs w:val="24"/>
        </w:rPr>
        <w:t xml:space="preserve">vigenti; </w:t>
      </w:r>
    </w:p>
    <w:p w:rsidR="002F534B" w:rsidRPr="00755D32" w:rsidRDefault="004D238D" w:rsidP="002F2CA6">
      <w:pPr>
        <w:spacing w:after="0" w:line="276" w:lineRule="auto"/>
        <w:jc w:val="both"/>
        <w:rPr>
          <w:rFonts w:ascii="Times New Roman" w:hAnsi="Times New Roman" w:cs="Times New Roman"/>
          <w:sz w:val="24"/>
          <w:szCs w:val="24"/>
        </w:rPr>
      </w:pPr>
      <w:r w:rsidRPr="00755D32">
        <w:rPr>
          <w:rFonts w:ascii="Times New Roman" w:hAnsi="Times New Roman" w:cs="Times New Roman"/>
          <w:sz w:val="24"/>
          <w:szCs w:val="24"/>
        </w:rPr>
        <w:t>d) i</w:t>
      </w:r>
      <w:r w:rsidR="002F534B" w:rsidRPr="00755D32">
        <w:rPr>
          <w:rFonts w:ascii="Times New Roman" w:hAnsi="Times New Roman" w:cs="Times New Roman"/>
          <w:sz w:val="24"/>
          <w:szCs w:val="24"/>
        </w:rPr>
        <w:t xml:space="preserve"> dirigenti scolastici delle scuole nelle quali l'attività didattica sia stata sospesa </w:t>
      </w:r>
      <w:r w:rsidRPr="00755D32">
        <w:rPr>
          <w:rFonts w:ascii="Times New Roman" w:hAnsi="Times New Roman" w:cs="Times New Roman"/>
          <w:sz w:val="24"/>
          <w:szCs w:val="24"/>
        </w:rPr>
        <w:t>per l’emergenza sanitaria</w:t>
      </w:r>
      <w:r w:rsidR="002F534B" w:rsidRPr="00755D32">
        <w:rPr>
          <w:rFonts w:ascii="Times New Roman" w:hAnsi="Times New Roman" w:cs="Times New Roman"/>
          <w:sz w:val="24"/>
          <w:szCs w:val="24"/>
        </w:rPr>
        <w:t>, possono attivare</w:t>
      </w:r>
      <w:r w:rsidRPr="00755D32">
        <w:rPr>
          <w:rFonts w:ascii="Times New Roman" w:hAnsi="Times New Roman" w:cs="Times New Roman"/>
          <w:sz w:val="24"/>
          <w:szCs w:val="24"/>
        </w:rPr>
        <w:t>,</w:t>
      </w:r>
      <w:r w:rsidR="002F534B" w:rsidRPr="00755D32">
        <w:rPr>
          <w:rFonts w:ascii="Times New Roman" w:hAnsi="Times New Roman" w:cs="Times New Roman"/>
          <w:sz w:val="24"/>
          <w:szCs w:val="24"/>
        </w:rPr>
        <w:t xml:space="preserve"> </w:t>
      </w:r>
      <w:r w:rsidRPr="00755D32">
        <w:rPr>
          <w:rFonts w:ascii="Times New Roman" w:hAnsi="Times New Roman" w:cs="Times New Roman"/>
          <w:sz w:val="24"/>
          <w:szCs w:val="24"/>
        </w:rPr>
        <w:t xml:space="preserve">di concerto con gli organi collegiali competenti e per la durata della sospensione, </w:t>
      </w:r>
      <w:r w:rsidR="002F534B" w:rsidRPr="00755D32">
        <w:rPr>
          <w:rFonts w:ascii="Times New Roman" w:hAnsi="Times New Roman" w:cs="Times New Roman"/>
          <w:sz w:val="24"/>
          <w:szCs w:val="24"/>
        </w:rPr>
        <w:t>m</w:t>
      </w:r>
      <w:r w:rsidRPr="00755D32">
        <w:rPr>
          <w:rFonts w:ascii="Times New Roman" w:hAnsi="Times New Roman" w:cs="Times New Roman"/>
          <w:sz w:val="24"/>
          <w:szCs w:val="24"/>
        </w:rPr>
        <w:t>odalità di didattica a distanza</w:t>
      </w:r>
      <w:r w:rsidR="00A91014" w:rsidRPr="00755D32">
        <w:rPr>
          <w:rFonts w:ascii="Times New Roman" w:eastAsia="Calibri" w:hAnsi="Times New Roman" w:cs="Times New Roman"/>
          <w:sz w:val="24"/>
          <w:szCs w:val="24"/>
        </w:rPr>
        <w:t xml:space="preserve"> avuto anche riguardo alle specifiche esigenze degli studenti con disabilità</w:t>
      </w:r>
      <w:r w:rsidRPr="00755D32">
        <w:rPr>
          <w:rFonts w:ascii="Times New Roman" w:hAnsi="Times New Roman" w:cs="Times New Roman"/>
          <w:sz w:val="24"/>
          <w:szCs w:val="24"/>
        </w:rPr>
        <w:t>;</w:t>
      </w:r>
    </w:p>
    <w:p w:rsidR="002F534B" w:rsidRPr="00755D32" w:rsidRDefault="004D238D" w:rsidP="002F2CA6">
      <w:pPr>
        <w:spacing w:after="0" w:line="360" w:lineRule="auto"/>
        <w:jc w:val="both"/>
        <w:rPr>
          <w:rFonts w:ascii="Times New Roman" w:hAnsi="Times New Roman" w:cs="Times New Roman"/>
          <w:sz w:val="24"/>
          <w:szCs w:val="24"/>
        </w:rPr>
      </w:pPr>
      <w:r w:rsidRPr="00755D32">
        <w:rPr>
          <w:rFonts w:ascii="Times New Roman" w:hAnsi="Times New Roman" w:cs="Times New Roman"/>
          <w:sz w:val="24"/>
          <w:szCs w:val="24"/>
          <w:lang w:bidi="it-IT"/>
        </w:rPr>
        <w:t>e) i</w:t>
      </w:r>
      <w:r w:rsidR="002F534B" w:rsidRPr="00755D32">
        <w:rPr>
          <w:rFonts w:ascii="Times New Roman" w:hAnsi="Times New Roman" w:cs="Times New Roman"/>
          <w:sz w:val="24"/>
          <w:szCs w:val="24"/>
        </w:rPr>
        <w:t>l giorno domenica 1</w:t>
      </w:r>
      <w:r w:rsidR="002B17A6">
        <w:rPr>
          <w:rFonts w:ascii="Times New Roman" w:hAnsi="Times New Roman" w:cs="Times New Roman"/>
          <w:sz w:val="24"/>
          <w:szCs w:val="24"/>
        </w:rPr>
        <w:t>°</w:t>
      </w:r>
      <w:r w:rsidR="002F534B" w:rsidRPr="00755D32">
        <w:rPr>
          <w:rFonts w:ascii="Times New Roman" w:hAnsi="Times New Roman" w:cs="Times New Roman"/>
          <w:sz w:val="24"/>
          <w:szCs w:val="24"/>
        </w:rPr>
        <w:t xml:space="preserve"> marzo 2020, su tutto il territorio nazionale, non avrà luogo il libero accesso agli istituti ed ai luoghi della cultura di cui all'articolo 1, comma 1, del decreto 11 dicembre 1997, n. 507, “Regolamento recante norme per l’istituzione del biglietto d’ingresso ai monumenti, musei, gallerie, scavi di antichità, parchi e giardini monumentali dello Stato”.</w:t>
      </w:r>
    </w:p>
    <w:p w:rsidR="002F534B" w:rsidRPr="00755D32" w:rsidRDefault="00A82B08" w:rsidP="002F2CA6">
      <w:pPr>
        <w:spacing w:after="0" w:line="276" w:lineRule="auto"/>
        <w:jc w:val="both"/>
        <w:rPr>
          <w:rFonts w:ascii="Times New Roman" w:hAnsi="Times New Roman" w:cs="Times New Roman"/>
          <w:sz w:val="24"/>
          <w:szCs w:val="24"/>
        </w:rPr>
      </w:pPr>
      <w:r w:rsidRPr="00755D32">
        <w:rPr>
          <w:rFonts w:ascii="Times New Roman" w:hAnsi="Times New Roman" w:cs="Times New Roman"/>
          <w:sz w:val="24"/>
          <w:szCs w:val="24"/>
        </w:rPr>
        <w:t>f) i</w:t>
      </w:r>
      <w:r w:rsidR="002F534B" w:rsidRPr="00755D32">
        <w:rPr>
          <w:rFonts w:ascii="Times New Roman" w:hAnsi="Times New Roman" w:cs="Times New Roman"/>
          <w:sz w:val="24"/>
          <w:szCs w:val="24"/>
        </w:rPr>
        <w:t>n relazione alle attività espletate dagli Uffici periferici del Ministero delle infrastrutture e dei trasporti, aventi sede nelle Province di Bergamo, Brescia, Cremona, Lodi, Milano, Padova, Parma, Pavia, Piacenza, Rovigo, Treviso, Venezia, Verona e Vicenza, sono adottate le seguenti misure:</w:t>
      </w:r>
    </w:p>
    <w:p w:rsidR="002F534B" w:rsidRPr="00755D32" w:rsidRDefault="00A82B08" w:rsidP="002F2CA6">
      <w:pPr>
        <w:spacing w:after="0" w:line="276" w:lineRule="auto"/>
        <w:ind w:left="357"/>
        <w:jc w:val="both"/>
        <w:rPr>
          <w:rFonts w:ascii="Times New Roman" w:hAnsi="Times New Roman" w:cs="Times New Roman"/>
          <w:sz w:val="24"/>
          <w:szCs w:val="24"/>
        </w:rPr>
      </w:pPr>
      <w:r w:rsidRPr="00755D32">
        <w:rPr>
          <w:rFonts w:ascii="Times New Roman" w:hAnsi="Times New Roman" w:cs="Times New Roman"/>
          <w:sz w:val="24"/>
          <w:szCs w:val="24"/>
        </w:rPr>
        <w:t>1</w:t>
      </w:r>
      <w:r w:rsidR="002F534B" w:rsidRPr="00755D32">
        <w:rPr>
          <w:rFonts w:ascii="Times New Roman" w:hAnsi="Times New Roman" w:cs="Times New Roman"/>
          <w:sz w:val="24"/>
          <w:szCs w:val="24"/>
        </w:rPr>
        <w:t>)</w:t>
      </w:r>
      <w:r w:rsidR="002F534B" w:rsidRPr="00755D32">
        <w:rPr>
          <w:rFonts w:ascii="Times New Roman" w:hAnsi="Times New Roman" w:cs="Times New Roman"/>
          <w:sz w:val="24"/>
          <w:szCs w:val="24"/>
        </w:rPr>
        <w:tab/>
        <w:t>sospensione degli esami di idoneità di cui all’articolo 121 del decreto legislativo 30 aprile 1992, n. 285, da espletarsi presso gli Uffici periferici della Motorizzazione civile aventi sede in dette Province;</w:t>
      </w:r>
    </w:p>
    <w:p w:rsidR="002F534B" w:rsidRPr="00755D32" w:rsidRDefault="00755D32" w:rsidP="002F2CA6">
      <w:pPr>
        <w:spacing w:after="0" w:line="276" w:lineRule="auto"/>
        <w:ind w:left="357"/>
        <w:jc w:val="both"/>
        <w:rPr>
          <w:rFonts w:ascii="Times New Roman" w:hAnsi="Times New Roman" w:cs="Times New Roman"/>
          <w:sz w:val="24"/>
          <w:szCs w:val="24"/>
        </w:rPr>
      </w:pPr>
      <w:r w:rsidRPr="00755D32">
        <w:rPr>
          <w:rFonts w:ascii="Times New Roman" w:hAnsi="Times New Roman" w:cs="Times New Roman"/>
          <w:sz w:val="24"/>
          <w:szCs w:val="24"/>
        </w:rPr>
        <w:t>2</w:t>
      </w:r>
      <w:r w:rsidR="002F534B" w:rsidRPr="00755D32">
        <w:rPr>
          <w:rFonts w:ascii="Times New Roman" w:hAnsi="Times New Roman" w:cs="Times New Roman"/>
          <w:sz w:val="24"/>
          <w:szCs w:val="24"/>
        </w:rPr>
        <w:t>)</w:t>
      </w:r>
      <w:r w:rsidR="002F534B" w:rsidRPr="00755D32">
        <w:rPr>
          <w:rFonts w:ascii="Times New Roman" w:hAnsi="Times New Roman" w:cs="Times New Roman"/>
          <w:sz w:val="24"/>
          <w:szCs w:val="24"/>
        </w:rPr>
        <w:tab/>
        <w:t>regolazione delle modalità dell'accesso dell'utenza agli Uffici della Motorizzazione Civile aventi sede in dette Province, mediante predeterminazione da parte del dirigente preposto all’Ufficio del numero massimo degli accessi giornalieri ed individuazione di idonei spazi di attesa esterni alla se</w:t>
      </w:r>
      <w:r w:rsidR="00A82B08" w:rsidRPr="00755D32">
        <w:rPr>
          <w:rFonts w:ascii="Times New Roman" w:hAnsi="Times New Roman" w:cs="Times New Roman"/>
          <w:sz w:val="24"/>
          <w:szCs w:val="24"/>
        </w:rPr>
        <w:t>de dell'Ufficio medesimo;</w:t>
      </w:r>
    </w:p>
    <w:p w:rsidR="00A82B08" w:rsidRPr="00755D32" w:rsidRDefault="00A82B08" w:rsidP="002F2CA6">
      <w:pPr>
        <w:spacing w:after="0" w:line="276" w:lineRule="auto"/>
        <w:jc w:val="both"/>
        <w:rPr>
          <w:rFonts w:ascii="Times New Roman" w:hAnsi="Times New Roman" w:cs="Times New Roman"/>
          <w:sz w:val="24"/>
          <w:szCs w:val="24"/>
        </w:rPr>
      </w:pPr>
      <w:r w:rsidRPr="00755D32">
        <w:rPr>
          <w:rFonts w:ascii="Times New Roman" w:hAnsi="Times New Roman" w:cs="Times New Roman"/>
          <w:sz w:val="24"/>
          <w:szCs w:val="24"/>
        </w:rPr>
        <w:t>g) c</w:t>
      </w:r>
      <w:r w:rsidR="002F534B" w:rsidRPr="00755D32">
        <w:rPr>
          <w:rFonts w:ascii="Times New Roman" w:hAnsi="Times New Roman" w:cs="Times New Roman"/>
          <w:sz w:val="24"/>
          <w:szCs w:val="24"/>
        </w:rPr>
        <w:t xml:space="preserve">on apposito provvedimento dirigenziale è disposta in favore dei candidati che non hanno potuto sostenere le prove d’esame in ragione della sospensione di cui </w:t>
      </w:r>
      <w:r w:rsidRPr="00755D32">
        <w:rPr>
          <w:rFonts w:ascii="Times New Roman" w:hAnsi="Times New Roman" w:cs="Times New Roman"/>
          <w:sz w:val="24"/>
          <w:szCs w:val="24"/>
        </w:rPr>
        <w:t xml:space="preserve">alla </w:t>
      </w:r>
      <w:r w:rsidR="00EC16CC" w:rsidRPr="00755D32">
        <w:rPr>
          <w:rFonts w:ascii="Times New Roman" w:hAnsi="Times New Roman" w:cs="Times New Roman"/>
          <w:sz w:val="24"/>
          <w:szCs w:val="24"/>
        </w:rPr>
        <w:t>lettera</w:t>
      </w:r>
      <w:r w:rsidRPr="00755D32">
        <w:rPr>
          <w:rFonts w:ascii="Times New Roman" w:hAnsi="Times New Roman" w:cs="Times New Roman"/>
          <w:sz w:val="24"/>
          <w:szCs w:val="24"/>
        </w:rPr>
        <w:t xml:space="preserve"> f)</w:t>
      </w:r>
      <w:r w:rsidR="002F534B" w:rsidRPr="00755D32">
        <w:rPr>
          <w:rFonts w:ascii="Times New Roman" w:hAnsi="Times New Roman" w:cs="Times New Roman"/>
          <w:sz w:val="24"/>
          <w:szCs w:val="24"/>
        </w:rPr>
        <w:t xml:space="preserve"> la proroga dei termini previsti dagli articoli 121 e 122 del decreto leg</w:t>
      </w:r>
      <w:r w:rsidRPr="00755D32">
        <w:rPr>
          <w:rFonts w:ascii="Times New Roman" w:hAnsi="Times New Roman" w:cs="Times New Roman"/>
          <w:sz w:val="24"/>
          <w:szCs w:val="24"/>
        </w:rPr>
        <w:t xml:space="preserve">islativo 30 aprile 1992, n. 285; </w:t>
      </w:r>
    </w:p>
    <w:p w:rsidR="00A82B08" w:rsidRPr="00755D32" w:rsidRDefault="00A82B08" w:rsidP="002F2CA6">
      <w:pPr>
        <w:spacing w:after="0" w:line="276" w:lineRule="auto"/>
        <w:jc w:val="both"/>
        <w:rPr>
          <w:rFonts w:ascii="Times New Roman" w:hAnsi="Times New Roman" w:cs="Times New Roman"/>
          <w:sz w:val="24"/>
          <w:szCs w:val="24"/>
        </w:rPr>
      </w:pPr>
      <w:r w:rsidRPr="00755D32">
        <w:rPr>
          <w:rFonts w:ascii="Times New Roman" w:hAnsi="Times New Roman" w:cs="Times New Roman"/>
          <w:sz w:val="24"/>
          <w:szCs w:val="24"/>
        </w:rPr>
        <w:t>h) n</w:t>
      </w:r>
      <w:r w:rsidR="00801D77" w:rsidRPr="00755D32">
        <w:rPr>
          <w:rFonts w:ascii="Times New Roman" w:hAnsi="Times New Roman" w:cs="Times New Roman"/>
          <w:sz w:val="24"/>
          <w:szCs w:val="24"/>
        </w:rPr>
        <w:t xml:space="preserve">elle Università e nelle Istituzioni di Alta Formazione Artistica Musicale e Coreutica </w:t>
      </w:r>
      <w:r w:rsidR="00EC16CC" w:rsidRPr="00755D32">
        <w:rPr>
          <w:rFonts w:ascii="Times New Roman" w:hAnsi="Times New Roman" w:cs="Times New Roman"/>
          <w:sz w:val="24"/>
          <w:szCs w:val="24"/>
        </w:rPr>
        <w:t xml:space="preserve">nelle quali non è consentita, per le esigenze connesse all’emergenza sanitaria di cui al presente decreto, la partecipazione degli studenti alle attività didattiche o curriculari, </w:t>
      </w:r>
      <w:r w:rsidR="00801D77" w:rsidRPr="00755D32">
        <w:rPr>
          <w:rFonts w:ascii="Times New Roman" w:eastAsia="Calibri" w:hAnsi="Times New Roman" w:cs="Times New Roman"/>
          <w:sz w:val="24"/>
          <w:szCs w:val="24"/>
        </w:rPr>
        <w:t xml:space="preserve">le attività </w:t>
      </w:r>
      <w:r w:rsidR="00EC16CC" w:rsidRPr="00755D32">
        <w:rPr>
          <w:rFonts w:ascii="Times New Roman" w:eastAsia="Calibri" w:hAnsi="Times New Roman" w:cs="Times New Roman"/>
          <w:sz w:val="24"/>
          <w:szCs w:val="24"/>
        </w:rPr>
        <w:t>medesime</w:t>
      </w:r>
      <w:r w:rsidR="00801D77" w:rsidRPr="00755D32">
        <w:rPr>
          <w:rFonts w:ascii="Times New Roman" w:eastAsia="Calibri" w:hAnsi="Times New Roman" w:cs="Times New Roman"/>
          <w:sz w:val="24"/>
          <w:szCs w:val="24"/>
        </w:rPr>
        <w:t xml:space="preserve"> possono essere svolte, ove possibile, con modalità a distanza, individuate dalle medesime Università e Istituzioni, avuto particolare riguardo alle specifiche esigenze degli studenti con disabilità. Le Università e le Istituzioni di cui al precedente periodo, successivamente al ripristino dell’ordinaria funzionalità, assicurano, laddove ritenuto necessario ed in ogni caso individuandone le relative modalità, il recupero delle attività formative nonché di quelle curriculari ovvero di ogni altra prova o verifica, anche intermedia, che risultino funzionali al completamento del percorso didattico</w:t>
      </w:r>
      <w:r w:rsidRPr="00755D32">
        <w:rPr>
          <w:rFonts w:ascii="Times New Roman" w:eastAsia="Calibri" w:hAnsi="Times New Roman" w:cs="Times New Roman"/>
          <w:sz w:val="24"/>
          <w:szCs w:val="24"/>
        </w:rPr>
        <w:t>;</w:t>
      </w:r>
      <w:r w:rsidR="00801D77" w:rsidRPr="00755D32">
        <w:rPr>
          <w:rFonts w:ascii="Times New Roman" w:eastAsia="Calibri" w:hAnsi="Times New Roman" w:cs="Times New Roman"/>
          <w:sz w:val="24"/>
          <w:szCs w:val="24"/>
        </w:rPr>
        <w:t xml:space="preserve">  </w:t>
      </w:r>
    </w:p>
    <w:p w:rsidR="00801D77" w:rsidRPr="00755D32" w:rsidRDefault="00A82B08" w:rsidP="002F2CA6">
      <w:pPr>
        <w:spacing w:after="0" w:line="276" w:lineRule="auto"/>
        <w:jc w:val="both"/>
        <w:rPr>
          <w:rFonts w:ascii="Times New Roman" w:hAnsi="Times New Roman" w:cs="Times New Roman"/>
          <w:sz w:val="24"/>
          <w:szCs w:val="24"/>
        </w:rPr>
      </w:pPr>
      <w:r w:rsidRPr="00755D32">
        <w:rPr>
          <w:rFonts w:ascii="Times New Roman" w:hAnsi="Times New Roman" w:cs="Times New Roman"/>
          <w:sz w:val="24"/>
          <w:szCs w:val="24"/>
        </w:rPr>
        <w:t>i) a</w:t>
      </w:r>
      <w:r w:rsidR="00801D77" w:rsidRPr="00755D32">
        <w:rPr>
          <w:rFonts w:ascii="Times New Roman" w:hAnsi="Times New Roman" w:cs="Times New Roman"/>
          <w:sz w:val="24"/>
          <w:szCs w:val="24"/>
        </w:rPr>
        <w:t xml:space="preserve"> beneficio degli studenti </w:t>
      </w:r>
      <w:r w:rsidR="005521EB" w:rsidRPr="00755D32">
        <w:rPr>
          <w:rFonts w:ascii="Times New Roman" w:hAnsi="Times New Roman" w:cs="Times New Roman"/>
          <w:sz w:val="24"/>
          <w:szCs w:val="24"/>
        </w:rPr>
        <w:t>ai quali</w:t>
      </w:r>
      <w:r w:rsidR="00801D77" w:rsidRPr="00755D32">
        <w:rPr>
          <w:rFonts w:ascii="Times New Roman" w:hAnsi="Times New Roman" w:cs="Times New Roman"/>
          <w:sz w:val="24"/>
          <w:szCs w:val="24"/>
        </w:rPr>
        <w:t xml:space="preserve"> non </w:t>
      </w:r>
      <w:r w:rsidR="00217416" w:rsidRPr="00755D32">
        <w:rPr>
          <w:rFonts w:ascii="Times New Roman" w:hAnsi="Times New Roman" w:cs="Times New Roman"/>
          <w:sz w:val="24"/>
          <w:szCs w:val="24"/>
        </w:rPr>
        <w:t>è consentita</w:t>
      </w:r>
      <w:r w:rsidR="00801D77" w:rsidRPr="00755D32">
        <w:rPr>
          <w:rFonts w:ascii="Times New Roman" w:hAnsi="Times New Roman" w:cs="Times New Roman"/>
          <w:sz w:val="24"/>
          <w:szCs w:val="24"/>
        </w:rPr>
        <w:t>,</w:t>
      </w:r>
      <w:r w:rsidR="005521EB" w:rsidRPr="00755D32">
        <w:rPr>
          <w:rFonts w:ascii="Times New Roman" w:hAnsi="Times New Roman" w:cs="Times New Roman"/>
          <w:sz w:val="24"/>
          <w:szCs w:val="24"/>
        </w:rPr>
        <w:t xml:space="preserve"> per le esigenze</w:t>
      </w:r>
      <w:r w:rsidR="00801D77" w:rsidRPr="00755D32">
        <w:rPr>
          <w:rFonts w:ascii="Times New Roman" w:hAnsi="Times New Roman" w:cs="Times New Roman"/>
          <w:sz w:val="24"/>
          <w:szCs w:val="24"/>
        </w:rPr>
        <w:t xml:space="preserve"> </w:t>
      </w:r>
      <w:r w:rsidR="005521EB" w:rsidRPr="00755D32">
        <w:rPr>
          <w:rFonts w:ascii="Times New Roman" w:hAnsi="Times New Roman" w:cs="Times New Roman"/>
          <w:sz w:val="24"/>
          <w:szCs w:val="24"/>
        </w:rPr>
        <w:t>connesse all’emergenza sanitaria di cui al presente decreto</w:t>
      </w:r>
      <w:r w:rsidR="00801D77" w:rsidRPr="00755D32">
        <w:rPr>
          <w:rFonts w:ascii="Times New Roman" w:hAnsi="Times New Roman" w:cs="Times New Roman"/>
          <w:sz w:val="24"/>
          <w:szCs w:val="24"/>
        </w:rPr>
        <w:t>, la partecipazione alle attività didattiche o curriculari delle Università e delle Istituzioni di Alta Formazione Artistica Musicale e Coreutica, queste possono essere svolte, ove possibile, con modalità a distanza,</w:t>
      </w:r>
      <w:r w:rsidR="00801D77" w:rsidRPr="00755D32">
        <w:rPr>
          <w:sz w:val="24"/>
          <w:szCs w:val="24"/>
        </w:rPr>
        <w:t xml:space="preserve"> </w:t>
      </w:r>
      <w:r w:rsidR="00801D77" w:rsidRPr="00755D32">
        <w:rPr>
          <w:rFonts w:ascii="Times New Roman" w:eastAsia="Calibri" w:hAnsi="Times New Roman" w:cs="Times New Roman"/>
          <w:sz w:val="24"/>
          <w:szCs w:val="24"/>
        </w:rPr>
        <w:t xml:space="preserve">individuate dalle medesime Università e Istituzioni, avuto </w:t>
      </w:r>
      <w:r w:rsidR="00A91014" w:rsidRPr="00755D32">
        <w:rPr>
          <w:rFonts w:ascii="Times New Roman" w:eastAsia="Calibri" w:hAnsi="Times New Roman" w:cs="Times New Roman"/>
          <w:sz w:val="24"/>
          <w:szCs w:val="24"/>
        </w:rPr>
        <w:t xml:space="preserve">anche </w:t>
      </w:r>
      <w:r w:rsidR="00801D77" w:rsidRPr="00755D32">
        <w:rPr>
          <w:rFonts w:ascii="Times New Roman" w:eastAsia="Calibri" w:hAnsi="Times New Roman" w:cs="Times New Roman"/>
          <w:sz w:val="24"/>
          <w:szCs w:val="24"/>
        </w:rPr>
        <w:t>riguardo alle specifiche esigenze degli studenti con disabilità</w:t>
      </w:r>
      <w:r w:rsidR="00801D77" w:rsidRPr="00755D32">
        <w:rPr>
          <w:rFonts w:ascii="Times New Roman" w:hAnsi="Times New Roman" w:cs="Times New Roman"/>
          <w:sz w:val="24"/>
          <w:szCs w:val="24"/>
        </w:rPr>
        <w:t>. Le Università e le Istituzioni di cui al precedente periodo assicurano,</w:t>
      </w:r>
      <w:r w:rsidR="00801D77" w:rsidRPr="00755D32">
        <w:rPr>
          <w:rFonts w:ascii="Times New Roman" w:eastAsia="Calibri" w:hAnsi="Times New Roman" w:cs="Times New Roman"/>
          <w:sz w:val="24"/>
          <w:szCs w:val="24"/>
        </w:rPr>
        <w:t xml:space="preserve"> </w:t>
      </w:r>
      <w:r w:rsidR="00801D77" w:rsidRPr="00755D32">
        <w:rPr>
          <w:rFonts w:ascii="Times New Roman" w:hAnsi="Times New Roman" w:cs="Times New Roman"/>
          <w:sz w:val="24"/>
          <w:szCs w:val="24"/>
        </w:rPr>
        <w:t xml:space="preserve">laddove ritenuto necessario ed in ogni caso individuandone le relative modalità, il recupero delle attività formative, nonché di quelle curriculari, </w:t>
      </w:r>
      <w:r w:rsidR="00801D77" w:rsidRPr="00755D32">
        <w:rPr>
          <w:rFonts w:ascii="Times New Roman" w:eastAsia="Calibri" w:hAnsi="Times New Roman" w:cs="Times New Roman"/>
          <w:sz w:val="24"/>
          <w:szCs w:val="24"/>
        </w:rPr>
        <w:t>ovvero di ogni altra prova o verifica, anche intermedia, che risultino funzionali al completamento del percorso didattico</w:t>
      </w:r>
      <w:r w:rsidR="005521EB" w:rsidRPr="00755D32">
        <w:rPr>
          <w:rFonts w:ascii="Times New Roman" w:eastAsia="Calibri" w:hAnsi="Times New Roman" w:cs="Times New Roman"/>
          <w:sz w:val="24"/>
          <w:szCs w:val="24"/>
        </w:rPr>
        <w:t>; l</w:t>
      </w:r>
      <w:r w:rsidR="00801D77" w:rsidRPr="00755D32">
        <w:rPr>
          <w:rFonts w:ascii="Times New Roman" w:hAnsi="Times New Roman" w:cs="Times New Roman"/>
          <w:sz w:val="24"/>
          <w:szCs w:val="24"/>
        </w:rPr>
        <w:t xml:space="preserve">e assenze maturate dagli studenti di cui </w:t>
      </w:r>
      <w:r w:rsidR="005521EB" w:rsidRPr="00755D32">
        <w:rPr>
          <w:rFonts w:ascii="Times New Roman" w:hAnsi="Times New Roman" w:cs="Times New Roman"/>
          <w:sz w:val="24"/>
          <w:szCs w:val="24"/>
        </w:rPr>
        <w:t>alla presente lettera</w:t>
      </w:r>
      <w:r w:rsidR="00801D77" w:rsidRPr="00755D32">
        <w:rPr>
          <w:rFonts w:ascii="Times New Roman" w:hAnsi="Times New Roman" w:cs="Times New Roman"/>
          <w:sz w:val="24"/>
          <w:szCs w:val="24"/>
        </w:rPr>
        <w:t xml:space="preserve"> non sono computate ai fini della eventuale ammissione ad esami finali nonché ai </w:t>
      </w:r>
      <w:r w:rsidR="005521EB" w:rsidRPr="00755D32">
        <w:rPr>
          <w:rFonts w:ascii="Times New Roman" w:hAnsi="Times New Roman" w:cs="Times New Roman"/>
          <w:sz w:val="24"/>
          <w:szCs w:val="24"/>
        </w:rPr>
        <w:t>fini delle relative valutazioni;</w:t>
      </w:r>
    </w:p>
    <w:p w:rsidR="007051A1" w:rsidRPr="00755D32" w:rsidRDefault="00EC16CC" w:rsidP="002F2CA6">
      <w:pPr>
        <w:spacing w:after="0" w:line="276" w:lineRule="auto"/>
        <w:jc w:val="both"/>
        <w:rPr>
          <w:rFonts w:ascii="Times New Roman" w:hAnsi="Times New Roman" w:cs="Times New Roman"/>
          <w:sz w:val="24"/>
          <w:szCs w:val="24"/>
        </w:rPr>
      </w:pPr>
      <w:r w:rsidRPr="00755D32">
        <w:rPr>
          <w:rFonts w:ascii="Times New Roman" w:hAnsi="Times New Roman" w:cs="Times New Roman"/>
          <w:sz w:val="24"/>
          <w:szCs w:val="24"/>
        </w:rPr>
        <w:t>l) negli uffici giudiziari ricompresi nei distretti di Corte di appello cui appartengono i Comuni di cui all’Allegato 1 al decreto del Presidente del Consiglio dei ministri 23 febbraio 2020, sino al 15 marzo 2020, per i servizi aperti al pubblico e in relazione alle attività non strettamente connesse ad atti e attività urgenti, il Capo dell’ufficio giudiziario, sentito il dirigente amministrativo, può stabilire la riduzione dell’orario di apertura al pubblico anche in deroga a quanto disposto dall’articolo 162 della legge 23 ottobre 1960, n. 1196.</w:t>
      </w:r>
    </w:p>
    <w:p w:rsidR="005521EB" w:rsidRDefault="005521EB" w:rsidP="00A82B08">
      <w:pPr>
        <w:spacing w:after="40" w:line="276" w:lineRule="auto"/>
        <w:ind w:left="357"/>
        <w:jc w:val="both"/>
        <w:rPr>
          <w:rFonts w:ascii="Times New Roman" w:hAnsi="Times New Roman" w:cs="Times New Roman"/>
          <w:sz w:val="24"/>
          <w:szCs w:val="24"/>
        </w:rPr>
      </w:pPr>
    </w:p>
    <w:p w:rsidR="003626D1" w:rsidRPr="00755D32" w:rsidRDefault="003626D1" w:rsidP="00A82B08">
      <w:pPr>
        <w:spacing w:after="40" w:line="276" w:lineRule="auto"/>
        <w:ind w:left="357"/>
        <w:jc w:val="both"/>
        <w:rPr>
          <w:rFonts w:ascii="Times New Roman" w:hAnsi="Times New Roman" w:cs="Times New Roman"/>
          <w:sz w:val="24"/>
          <w:szCs w:val="24"/>
        </w:rPr>
      </w:pPr>
    </w:p>
    <w:p w:rsidR="00A82B08" w:rsidRPr="00755D32" w:rsidRDefault="005521EB" w:rsidP="00B105FA">
      <w:pPr>
        <w:spacing w:after="40" w:line="276" w:lineRule="auto"/>
        <w:ind w:left="357"/>
        <w:jc w:val="center"/>
        <w:rPr>
          <w:rFonts w:ascii="Times New Roman" w:hAnsi="Times New Roman" w:cs="Times New Roman"/>
          <w:b/>
          <w:sz w:val="24"/>
          <w:szCs w:val="24"/>
        </w:rPr>
      </w:pPr>
      <w:r w:rsidRPr="00755D32">
        <w:rPr>
          <w:rFonts w:ascii="Times New Roman" w:hAnsi="Times New Roman" w:cs="Times New Roman"/>
          <w:b/>
          <w:sz w:val="24"/>
          <w:szCs w:val="24"/>
        </w:rPr>
        <w:t>Art. 2</w:t>
      </w:r>
    </w:p>
    <w:p w:rsidR="00B105FA" w:rsidRPr="00217416" w:rsidRDefault="00B105FA" w:rsidP="00B105FA">
      <w:pPr>
        <w:spacing w:after="40" w:line="276" w:lineRule="auto"/>
        <w:ind w:left="357"/>
        <w:jc w:val="center"/>
        <w:rPr>
          <w:rFonts w:ascii="Times New Roman" w:hAnsi="Times New Roman" w:cs="Times New Roman"/>
          <w:b/>
          <w:i/>
          <w:sz w:val="24"/>
          <w:szCs w:val="24"/>
        </w:rPr>
      </w:pPr>
      <w:r w:rsidRPr="00217416">
        <w:rPr>
          <w:rFonts w:ascii="Times New Roman" w:hAnsi="Times New Roman" w:cs="Times New Roman"/>
          <w:b/>
          <w:i/>
          <w:sz w:val="24"/>
          <w:szCs w:val="24"/>
        </w:rPr>
        <w:t xml:space="preserve">(Lavoro agile) </w:t>
      </w:r>
    </w:p>
    <w:p w:rsidR="00217416" w:rsidRDefault="00217416" w:rsidP="00217416">
      <w:pPr>
        <w:spacing w:after="4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521EB" w:rsidRPr="00755D32">
        <w:rPr>
          <w:rFonts w:ascii="Times New Roman" w:hAnsi="Times New Roman" w:cs="Times New Roman"/>
          <w:sz w:val="24"/>
          <w:szCs w:val="24"/>
        </w:rPr>
        <w:t>L’articolo 3 del decreto del Presidente del Consiglio dei ministri 23 febbraio 2020</w:t>
      </w:r>
      <w:r>
        <w:rPr>
          <w:rFonts w:ascii="Times New Roman" w:hAnsi="Times New Roman" w:cs="Times New Roman"/>
          <w:sz w:val="24"/>
          <w:szCs w:val="24"/>
        </w:rPr>
        <w:t xml:space="preserve"> </w:t>
      </w:r>
      <w:r w:rsidR="005521EB" w:rsidRPr="00755D32">
        <w:rPr>
          <w:rFonts w:ascii="Times New Roman" w:hAnsi="Times New Roman" w:cs="Times New Roman"/>
          <w:sz w:val="24"/>
          <w:szCs w:val="24"/>
        </w:rPr>
        <w:t xml:space="preserve">è sostituito dal seguente: </w:t>
      </w:r>
    </w:p>
    <w:p w:rsidR="005521EB" w:rsidRPr="00217416" w:rsidRDefault="005521EB" w:rsidP="00217416">
      <w:pPr>
        <w:spacing w:after="40" w:line="276" w:lineRule="auto"/>
        <w:jc w:val="both"/>
        <w:rPr>
          <w:rFonts w:ascii="Times New Roman" w:hAnsi="Times New Roman" w:cs="Times New Roman"/>
          <w:i/>
          <w:sz w:val="24"/>
          <w:szCs w:val="24"/>
        </w:rPr>
      </w:pPr>
      <w:r w:rsidRPr="00755D32">
        <w:rPr>
          <w:rFonts w:ascii="Times New Roman" w:hAnsi="Times New Roman" w:cs="Times New Roman"/>
          <w:sz w:val="24"/>
          <w:szCs w:val="24"/>
        </w:rPr>
        <w:t>“</w:t>
      </w:r>
      <w:r w:rsidRPr="00755D32">
        <w:rPr>
          <w:rFonts w:ascii="Times New Roman" w:hAnsi="Times New Roman" w:cs="Times New Roman"/>
          <w:i/>
          <w:sz w:val="24"/>
          <w:szCs w:val="24"/>
        </w:rPr>
        <w:t>Art. 3</w:t>
      </w:r>
      <w:r w:rsidR="00217416">
        <w:rPr>
          <w:rFonts w:ascii="Times New Roman" w:hAnsi="Times New Roman" w:cs="Times New Roman"/>
          <w:i/>
          <w:sz w:val="24"/>
          <w:szCs w:val="24"/>
        </w:rPr>
        <w:t xml:space="preserve"> (</w:t>
      </w:r>
      <w:r w:rsidRPr="00755D32">
        <w:rPr>
          <w:rFonts w:ascii="Times New Roman" w:hAnsi="Times New Roman" w:cs="Times New Roman"/>
          <w:i/>
          <w:sz w:val="24"/>
          <w:szCs w:val="24"/>
        </w:rPr>
        <w:t>Applicazione del lavoro agile</w:t>
      </w:r>
      <w:r w:rsidR="00217416">
        <w:rPr>
          <w:rFonts w:ascii="Times New Roman" w:hAnsi="Times New Roman" w:cs="Times New Roman"/>
          <w:i/>
          <w:sz w:val="24"/>
          <w:szCs w:val="24"/>
        </w:rPr>
        <w:t xml:space="preserve">) </w:t>
      </w:r>
      <w:r w:rsidRPr="00755D32">
        <w:rPr>
          <w:rFonts w:ascii="Times New Roman" w:hAnsi="Times New Roman" w:cs="Times New Roman"/>
          <w:i/>
          <w:sz w:val="24"/>
          <w:szCs w:val="24"/>
        </w:rPr>
        <w:t xml:space="preserve">1. La modalità di lavoro agile disciplinata dagli articoli da 18 a 23 della legge 22 </w:t>
      </w:r>
      <w:r w:rsidR="00B105FA" w:rsidRPr="00755D32">
        <w:rPr>
          <w:rFonts w:ascii="Times New Roman" w:hAnsi="Times New Roman" w:cs="Times New Roman"/>
          <w:i/>
          <w:sz w:val="24"/>
          <w:szCs w:val="24"/>
        </w:rPr>
        <w:t>maggio 2017, n.</w:t>
      </w:r>
      <w:r w:rsidRPr="00755D32">
        <w:rPr>
          <w:rFonts w:ascii="Times New Roman" w:hAnsi="Times New Roman" w:cs="Times New Roman"/>
          <w:i/>
          <w:sz w:val="24"/>
          <w:szCs w:val="24"/>
        </w:rPr>
        <w:t xml:space="preserve">  </w:t>
      </w:r>
      <w:r w:rsidR="00B105FA" w:rsidRPr="00755D32">
        <w:rPr>
          <w:rFonts w:ascii="Times New Roman" w:hAnsi="Times New Roman" w:cs="Times New Roman"/>
          <w:i/>
          <w:sz w:val="24"/>
          <w:szCs w:val="24"/>
        </w:rPr>
        <w:t xml:space="preserve">81, </w:t>
      </w:r>
      <w:r w:rsidR="00217416" w:rsidRPr="00755D32">
        <w:rPr>
          <w:rFonts w:ascii="Times New Roman" w:hAnsi="Times New Roman" w:cs="Times New Roman"/>
          <w:i/>
          <w:sz w:val="24"/>
          <w:szCs w:val="24"/>
        </w:rPr>
        <w:t>è applicabile in</w:t>
      </w:r>
      <w:r w:rsidRPr="00755D32">
        <w:rPr>
          <w:rFonts w:ascii="Times New Roman" w:hAnsi="Times New Roman" w:cs="Times New Roman"/>
          <w:i/>
          <w:sz w:val="24"/>
          <w:szCs w:val="24"/>
        </w:rPr>
        <w:t xml:space="preserve">  via automatica, fino al 15 marzo 2020</w:t>
      </w:r>
      <w:r w:rsidR="00217416">
        <w:rPr>
          <w:rFonts w:ascii="Times New Roman" w:hAnsi="Times New Roman" w:cs="Times New Roman"/>
          <w:i/>
          <w:sz w:val="24"/>
          <w:szCs w:val="24"/>
        </w:rPr>
        <w:t>,</w:t>
      </w:r>
      <w:r w:rsidR="00B105FA" w:rsidRPr="00755D32">
        <w:rPr>
          <w:rFonts w:ascii="Times New Roman" w:hAnsi="Times New Roman" w:cs="Times New Roman"/>
          <w:i/>
          <w:sz w:val="24"/>
          <w:szCs w:val="24"/>
        </w:rPr>
        <w:t xml:space="preserve"> </w:t>
      </w:r>
      <w:r w:rsidR="00217416">
        <w:rPr>
          <w:rFonts w:ascii="Times New Roman" w:hAnsi="Times New Roman" w:cs="Times New Roman"/>
          <w:i/>
          <w:sz w:val="24"/>
          <w:szCs w:val="24"/>
        </w:rPr>
        <w:t xml:space="preserve">nelle </w:t>
      </w:r>
      <w:r w:rsidR="00217416" w:rsidRPr="00217416">
        <w:rPr>
          <w:rFonts w:ascii="Times New Roman" w:hAnsi="Times New Roman" w:cs="Times New Roman"/>
          <w:i/>
          <w:sz w:val="24"/>
          <w:szCs w:val="24"/>
        </w:rPr>
        <w:t>Regioni Emilia Romagna, Friuli Venezi</w:t>
      </w:r>
      <w:r w:rsidR="00217416">
        <w:rPr>
          <w:rFonts w:ascii="Times New Roman" w:hAnsi="Times New Roman" w:cs="Times New Roman"/>
          <w:i/>
          <w:sz w:val="24"/>
          <w:szCs w:val="24"/>
        </w:rPr>
        <w:t xml:space="preserve">a Giulia, Lombardia, Piemonte, </w:t>
      </w:r>
      <w:r w:rsidR="00217416" w:rsidRPr="00217416">
        <w:rPr>
          <w:rFonts w:ascii="Times New Roman" w:hAnsi="Times New Roman" w:cs="Times New Roman"/>
          <w:i/>
          <w:sz w:val="24"/>
          <w:szCs w:val="24"/>
        </w:rPr>
        <w:t xml:space="preserve">Veneto </w:t>
      </w:r>
      <w:r w:rsidR="00217416">
        <w:rPr>
          <w:rFonts w:ascii="Times New Roman" w:hAnsi="Times New Roman" w:cs="Times New Roman"/>
          <w:i/>
          <w:sz w:val="24"/>
          <w:szCs w:val="24"/>
        </w:rPr>
        <w:t xml:space="preserve">e </w:t>
      </w:r>
      <w:r w:rsidR="00217416" w:rsidRPr="00217416">
        <w:rPr>
          <w:rFonts w:ascii="Times New Roman" w:hAnsi="Times New Roman" w:cs="Times New Roman"/>
          <w:i/>
          <w:sz w:val="24"/>
          <w:szCs w:val="24"/>
        </w:rPr>
        <w:t>Liguria</w:t>
      </w:r>
      <w:r w:rsidR="00B105FA" w:rsidRPr="00755D32">
        <w:rPr>
          <w:rFonts w:ascii="Times New Roman" w:hAnsi="Times New Roman" w:cs="Times New Roman"/>
          <w:i/>
          <w:sz w:val="24"/>
          <w:szCs w:val="24"/>
        </w:rPr>
        <w:t>,</w:t>
      </w:r>
      <w:r w:rsidR="00217416">
        <w:rPr>
          <w:rFonts w:ascii="Times New Roman" w:hAnsi="Times New Roman" w:cs="Times New Roman"/>
          <w:i/>
          <w:sz w:val="24"/>
          <w:szCs w:val="24"/>
        </w:rPr>
        <w:t xml:space="preserve"> a </w:t>
      </w:r>
      <w:r w:rsidRPr="00755D32">
        <w:rPr>
          <w:rFonts w:ascii="Times New Roman" w:hAnsi="Times New Roman" w:cs="Times New Roman"/>
          <w:i/>
          <w:sz w:val="24"/>
          <w:szCs w:val="24"/>
        </w:rPr>
        <w:t>ogni rapporto di lavoro subordinato</w:t>
      </w:r>
      <w:r w:rsidR="00217416">
        <w:rPr>
          <w:rFonts w:ascii="Times New Roman" w:hAnsi="Times New Roman" w:cs="Times New Roman"/>
          <w:i/>
          <w:sz w:val="24"/>
          <w:szCs w:val="24"/>
        </w:rPr>
        <w:t>,</w:t>
      </w:r>
      <w:r w:rsidRPr="00755D32">
        <w:rPr>
          <w:rFonts w:ascii="Times New Roman" w:hAnsi="Times New Roman" w:cs="Times New Roman"/>
          <w:i/>
          <w:sz w:val="24"/>
          <w:szCs w:val="24"/>
        </w:rPr>
        <w:t xml:space="preserve"> nel  rispetto   dei   principi   dettati   dalle   menzionate disposizioni</w:t>
      </w:r>
      <w:r w:rsidR="00217416">
        <w:rPr>
          <w:rFonts w:ascii="Times New Roman" w:hAnsi="Times New Roman" w:cs="Times New Roman"/>
          <w:i/>
          <w:sz w:val="24"/>
          <w:szCs w:val="24"/>
        </w:rPr>
        <w:t>,</w:t>
      </w:r>
      <w:r w:rsidRPr="00755D32">
        <w:rPr>
          <w:rFonts w:ascii="Times New Roman" w:hAnsi="Times New Roman" w:cs="Times New Roman"/>
          <w:i/>
          <w:sz w:val="24"/>
          <w:szCs w:val="24"/>
        </w:rPr>
        <w:t xml:space="preserve">  e  anche  in  assenza  degli  accordi  individuali  ivi previsti. Gli obblighi di informativa di cui all’articolo </w:t>
      </w:r>
      <w:r w:rsidR="00B105FA" w:rsidRPr="00755D32">
        <w:rPr>
          <w:rFonts w:ascii="Times New Roman" w:hAnsi="Times New Roman" w:cs="Times New Roman"/>
          <w:i/>
          <w:sz w:val="24"/>
          <w:szCs w:val="24"/>
        </w:rPr>
        <w:t xml:space="preserve">22 della </w:t>
      </w:r>
      <w:r w:rsidR="00217416" w:rsidRPr="00755D32">
        <w:rPr>
          <w:rFonts w:ascii="Times New Roman" w:hAnsi="Times New Roman" w:cs="Times New Roman"/>
          <w:i/>
          <w:sz w:val="24"/>
          <w:szCs w:val="24"/>
        </w:rPr>
        <w:t>legge 22 maggio</w:t>
      </w:r>
      <w:r w:rsidRPr="00755D32">
        <w:rPr>
          <w:rFonts w:ascii="Times New Roman" w:hAnsi="Times New Roman" w:cs="Times New Roman"/>
          <w:i/>
          <w:sz w:val="24"/>
          <w:szCs w:val="24"/>
        </w:rPr>
        <w:t xml:space="preserve"> 2017, n. 81, sono  assolti in  via  telematica  anche  ricorrendo  alla documentazione resa  disponibile  sul  sito  dell'Istituto  nazionale assicurazione infortuni sul lavoro</w:t>
      </w:r>
      <w:r w:rsidRPr="00755D32">
        <w:rPr>
          <w:rFonts w:ascii="Times New Roman" w:hAnsi="Times New Roman" w:cs="Times New Roman"/>
          <w:sz w:val="24"/>
          <w:szCs w:val="24"/>
        </w:rPr>
        <w:t>.”.</w:t>
      </w:r>
    </w:p>
    <w:p w:rsidR="00716A85" w:rsidRPr="00755D32" w:rsidRDefault="00716A85" w:rsidP="00716A85">
      <w:pPr>
        <w:spacing w:after="40" w:line="276" w:lineRule="auto"/>
        <w:jc w:val="both"/>
        <w:rPr>
          <w:rFonts w:ascii="Times New Roman" w:hAnsi="Times New Roman" w:cs="Times New Roman"/>
          <w:i/>
          <w:sz w:val="24"/>
          <w:szCs w:val="24"/>
          <w:highlight w:val="yellow"/>
        </w:rPr>
      </w:pPr>
    </w:p>
    <w:p w:rsidR="006805A0" w:rsidRDefault="006805A0" w:rsidP="00A3376A">
      <w:pPr>
        <w:spacing w:after="60" w:line="276" w:lineRule="auto"/>
        <w:rPr>
          <w:rFonts w:ascii="Times New Roman" w:hAnsi="Times New Roman" w:cs="Times New Roman"/>
          <w:b/>
          <w:sz w:val="24"/>
          <w:szCs w:val="24"/>
        </w:rPr>
      </w:pPr>
    </w:p>
    <w:p w:rsidR="003626D1" w:rsidRPr="00755D32" w:rsidRDefault="003626D1" w:rsidP="00A3376A">
      <w:pPr>
        <w:spacing w:after="60" w:line="276" w:lineRule="auto"/>
        <w:rPr>
          <w:rFonts w:ascii="Times New Roman" w:hAnsi="Times New Roman" w:cs="Times New Roman"/>
          <w:b/>
          <w:sz w:val="24"/>
          <w:szCs w:val="24"/>
        </w:rPr>
      </w:pPr>
    </w:p>
    <w:p w:rsidR="00A349AE" w:rsidRPr="00755D32" w:rsidRDefault="00A349AE" w:rsidP="00A349AE">
      <w:pPr>
        <w:spacing w:after="60" w:line="276" w:lineRule="auto"/>
        <w:jc w:val="center"/>
        <w:rPr>
          <w:rFonts w:ascii="Times New Roman" w:hAnsi="Times New Roman" w:cs="Times New Roman"/>
          <w:sz w:val="24"/>
          <w:szCs w:val="24"/>
        </w:rPr>
      </w:pPr>
      <w:r w:rsidRPr="00755D32">
        <w:rPr>
          <w:rFonts w:ascii="Times New Roman" w:hAnsi="Times New Roman" w:cs="Times New Roman"/>
          <w:b/>
          <w:sz w:val="24"/>
          <w:szCs w:val="24"/>
        </w:rPr>
        <w:t xml:space="preserve">Art. </w:t>
      </w:r>
      <w:r w:rsidR="00755D32">
        <w:rPr>
          <w:rFonts w:ascii="Times New Roman" w:hAnsi="Times New Roman" w:cs="Times New Roman"/>
          <w:b/>
          <w:sz w:val="24"/>
          <w:szCs w:val="24"/>
        </w:rPr>
        <w:t>3</w:t>
      </w:r>
    </w:p>
    <w:p w:rsidR="00A349AE" w:rsidRDefault="00A349AE" w:rsidP="00A349AE">
      <w:pPr>
        <w:spacing w:line="276" w:lineRule="auto"/>
        <w:jc w:val="center"/>
        <w:rPr>
          <w:rFonts w:ascii="Times New Roman" w:hAnsi="Times New Roman" w:cs="Times New Roman"/>
          <w:b/>
          <w:i/>
          <w:sz w:val="24"/>
          <w:szCs w:val="24"/>
        </w:rPr>
      </w:pPr>
      <w:r w:rsidRPr="00755D32">
        <w:rPr>
          <w:rFonts w:ascii="Times New Roman" w:hAnsi="Times New Roman" w:cs="Times New Roman"/>
          <w:b/>
          <w:i/>
          <w:sz w:val="24"/>
          <w:szCs w:val="24"/>
        </w:rPr>
        <w:t>(</w:t>
      </w:r>
      <w:r w:rsidR="006E5B9A">
        <w:rPr>
          <w:rFonts w:ascii="Times New Roman" w:hAnsi="Times New Roman" w:cs="Times New Roman"/>
          <w:b/>
          <w:i/>
          <w:sz w:val="24"/>
          <w:szCs w:val="24"/>
        </w:rPr>
        <w:t>Disposizioni finali</w:t>
      </w:r>
      <w:r w:rsidRPr="00755D32">
        <w:rPr>
          <w:rFonts w:ascii="Times New Roman" w:hAnsi="Times New Roman" w:cs="Times New Roman"/>
          <w:b/>
          <w:i/>
          <w:sz w:val="24"/>
          <w:szCs w:val="24"/>
        </w:rPr>
        <w:t>)</w:t>
      </w:r>
    </w:p>
    <w:p w:rsidR="00755D32" w:rsidRDefault="006E5B9A" w:rsidP="006E5B9A">
      <w:pPr>
        <w:spacing w:after="0" w:line="276" w:lineRule="auto"/>
        <w:jc w:val="both"/>
        <w:rPr>
          <w:rFonts w:ascii="Times New Roman" w:hAnsi="Times New Roman" w:cs="Times New Roman"/>
          <w:sz w:val="24"/>
          <w:szCs w:val="24"/>
        </w:rPr>
      </w:pPr>
      <w:r w:rsidRPr="006E5B9A">
        <w:rPr>
          <w:rFonts w:ascii="Times New Roman" w:hAnsi="Times New Roman" w:cs="Times New Roman"/>
          <w:sz w:val="24"/>
          <w:szCs w:val="24"/>
        </w:rPr>
        <w:t>1.</w:t>
      </w:r>
      <w:r w:rsidRPr="006E5B9A">
        <w:rPr>
          <w:rFonts w:ascii="Times New Roman" w:hAnsi="Times New Roman" w:cs="Times New Roman"/>
          <w:b/>
          <w:sz w:val="24"/>
          <w:szCs w:val="24"/>
        </w:rPr>
        <w:t xml:space="preserve"> </w:t>
      </w:r>
      <w:r w:rsidR="00755D32" w:rsidRPr="006E5B9A">
        <w:rPr>
          <w:rFonts w:ascii="Times New Roman" w:hAnsi="Times New Roman" w:cs="Times New Roman"/>
          <w:sz w:val="24"/>
          <w:szCs w:val="24"/>
        </w:rPr>
        <w:t>Sono confermate</w:t>
      </w:r>
      <w:r w:rsidR="00755D32">
        <w:rPr>
          <w:rFonts w:ascii="Times New Roman" w:hAnsi="Times New Roman" w:cs="Times New Roman"/>
          <w:sz w:val="24"/>
          <w:szCs w:val="24"/>
        </w:rPr>
        <w:t xml:space="preserve"> e restano in vigore</w:t>
      </w:r>
      <w:r w:rsidR="00913A19">
        <w:rPr>
          <w:rFonts w:ascii="Times New Roman" w:hAnsi="Times New Roman" w:cs="Times New Roman"/>
          <w:sz w:val="24"/>
          <w:szCs w:val="24"/>
        </w:rPr>
        <w:t>, con l’integrazione di cui all’articolo 1  lettera a),</w:t>
      </w:r>
      <w:r w:rsidR="00755D32" w:rsidRPr="00755D32">
        <w:rPr>
          <w:rFonts w:ascii="Times New Roman" w:hAnsi="Times New Roman" w:cs="Times New Roman"/>
          <w:sz w:val="24"/>
          <w:szCs w:val="24"/>
        </w:rPr>
        <w:t xml:space="preserve"> le disposizioni</w:t>
      </w:r>
      <w:r>
        <w:rPr>
          <w:rFonts w:ascii="Times New Roman" w:hAnsi="Times New Roman" w:cs="Times New Roman"/>
          <w:sz w:val="24"/>
          <w:szCs w:val="24"/>
        </w:rPr>
        <w:t xml:space="preserve"> contenute nelle</w:t>
      </w:r>
      <w:r w:rsidRPr="006E5B9A">
        <w:rPr>
          <w:rFonts w:ascii="Times New Roman" w:hAnsi="Times New Roman" w:cs="Times New Roman"/>
          <w:sz w:val="24"/>
          <w:szCs w:val="24"/>
        </w:rPr>
        <w:t xml:space="preserve"> ordinanze adottate dal Ministro della salute d’intesa con i Presidenti delle Regioni Emilia Romagna, Friuli Venezia Giulia, Lombardia, Piemonte e Veneto il 23 febbraio 2020</w:t>
      </w:r>
      <w:r>
        <w:rPr>
          <w:rFonts w:ascii="Times New Roman" w:hAnsi="Times New Roman" w:cs="Times New Roman"/>
          <w:sz w:val="24"/>
          <w:szCs w:val="24"/>
        </w:rPr>
        <w:t xml:space="preserve"> nonché </w:t>
      </w:r>
      <w:r w:rsidRPr="006E5B9A">
        <w:rPr>
          <w:rFonts w:ascii="Times New Roman" w:hAnsi="Times New Roman" w:cs="Times New Roman"/>
          <w:sz w:val="24"/>
          <w:szCs w:val="24"/>
        </w:rPr>
        <w:t xml:space="preserve">l’ordinanza adottata dal Ministro della salute d’intesa con il Presidente della Regione Liguria il 24 febbraio </w:t>
      </w:r>
      <w:r w:rsidR="00F707FF">
        <w:rPr>
          <w:rFonts w:ascii="Times New Roman" w:hAnsi="Times New Roman" w:cs="Times New Roman"/>
          <w:sz w:val="24"/>
          <w:szCs w:val="24"/>
        </w:rPr>
        <w:t>2020.</w:t>
      </w:r>
    </w:p>
    <w:p w:rsidR="006E5B9A" w:rsidRPr="00755D32" w:rsidRDefault="006E5B9A" w:rsidP="006E5B9A">
      <w:pPr>
        <w:spacing w:after="0" w:line="276" w:lineRule="auto"/>
        <w:jc w:val="both"/>
        <w:rPr>
          <w:rFonts w:ascii="Times New Roman" w:hAnsi="Times New Roman" w:cs="Times New Roman"/>
          <w:b/>
          <w:i/>
          <w:sz w:val="24"/>
          <w:szCs w:val="24"/>
        </w:rPr>
      </w:pPr>
      <w:r>
        <w:rPr>
          <w:rFonts w:ascii="Times New Roman" w:hAnsi="Times New Roman" w:cs="Times New Roman"/>
          <w:sz w:val="24"/>
          <w:szCs w:val="24"/>
        </w:rPr>
        <w:t>2. Le disposizioni del presente decreto producono il loro effett</w:t>
      </w:r>
      <w:r w:rsidR="00F707FF">
        <w:rPr>
          <w:rFonts w:ascii="Times New Roman" w:hAnsi="Times New Roman" w:cs="Times New Roman"/>
          <w:sz w:val="24"/>
          <w:szCs w:val="24"/>
        </w:rPr>
        <w:t>o</w:t>
      </w:r>
      <w:r>
        <w:rPr>
          <w:rFonts w:ascii="Times New Roman" w:hAnsi="Times New Roman" w:cs="Times New Roman"/>
          <w:sz w:val="24"/>
          <w:szCs w:val="24"/>
        </w:rPr>
        <w:t xml:space="preserve"> dalla data </w:t>
      </w:r>
      <w:r w:rsidR="00F707FF">
        <w:rPr>
          <w:rFonts w:ascii="Times New Roman" w:hAnsi="Times New Roman" w:cs="Times New Roman"/>
          <w:sz w:val="24"/>
          <w:szCs w:val="24"/>
        </w:rPr>
        <w:t>odierna.</w:t>
      </w:r>
    </w:p>
    <w:p w:rsidR="00F707FF" w:rsidRDefault="00F707FF" w:rsidP="00512A76">
      <w:pPr>
        <w:jc w:val="both"/>
        <w:rPr>
          <w:rFonts w:ascii="Times New Roman" w:hAnsi="Times New Roman" w:cs="Times New Roman"/>
          <w:sz w:val="24"/>
          <w:szCs w:val="24"/>
        </w:rPr>
      </w:pPr>
    </w:p>
    <w:p w:rsidR="00512A76" w:rsidRPr="00755D32" w:rsidRDefault="00512A76" w:rsidP="00512A76">
      <w:pPr>
        <w:jc w:val="both"/>
        <w:rPr>
          <w:rFonts w:ascii="Times New Roman" w:hAnsi="Times New Roman" w:cs="Times New Roman"/>
          <w:sz w:val="24"/>
          <w:szCs w:val="24"/>
        </w:rPr>
      </w:pPr>
      <w:r w:rsidRPr="00755D32">
        <w:rPr>
          <w:rFonts w:ascii="Times New Roman" w:hAnsi="Times New Roman" w:cs="Times New Roman"/>
          <w:sz w:val="24"/>
          <w:szCs w:val="24"/>
        </w:rPr>
        <w:t xml:space="preserve">Roma, </w:t>
      </w:r>
    </w:p>
    <w:p w:rsidR="00484577" w:rsidRPr="00755D32" w:rsidRDefault="00484577" w:rsidP="00512A76">
      <w:pPr>
        <w:jc w:val="both"/>
        <w:rPr>
          <w:rFonts w:ascii="Times New Roman" w:hAnsi="Times New Roman" w:cs="Times New Roman"/>
          <w:sz w:val="24"/>
          <w:szCs w:val="24"/>
        </w:rPr>
      </w:pPr>
    </w:p>
    <w:p w:rsidR="00512A76" w:rsidRPr="00755D32" w:rsidRDefault="00512A76" w:rsidP="00512A76">
      <w:pPr>
        <w:jc w:val="both"/>
        <w:rPr>
          <w:rFonts w:ascii="Times New Roman" w:hAnsi="Times New Roman" w:cs="Times New Roman"/>
          <w:sz w:val="24"/>
          <w:szCs w:val="24"/>
        </w:rPr>
      </w:pPr>
      <w:r w:rsidRPr="00755D32">
        <w:rPr>
          <w:rFonts w:ascii="Times New Roman" w:hAnsi="Times New Roman" w:cs="Times New Roman"/>
          <w:sz w:val="24"/>
          <w:szCs w:val="24"/>
        </w:rPr>
        <w:tab/>
      </w:r>
      <w:r w:rsidRPr="00755D32">
        <w:rPr>
          <w:rFonts w:ascii="Times New Roman" w:hAnsi="Times New Roman" w:cs="Times New Roman"/>
          <w:sz w:val="24"/>
          <w:szCs w:val="24"/>
        </w:rPr>
        <w:tab/>
      </w:r>
      <w:r w:rsidRPr="00755D32">
        <w:rPr>
          <w:rFonts w:ascii="Times New Roman" w:hAnsi="Times New Roman" w:cs="Times New Roman"/>
          <w:sz w:val="24"/>
          <w:szCs w:val="24"/>
        </w:rPr>
        <w:tab/>
      </w:r>
      <w:r w:rsidRPr="00755D32">
        <w:rPr>
          <w:rFonts w:ascii="Times New Roman" w:hAnsi="Times New Roman" w:cs="Times New Roman"/>
          <w:sz w:val="24"/>
          <w:szCs w:val="24"/>
        </w:rPr>
        <w:tab/>
      </w:r>
      <w:r w:rsidRPr="00755D32">
        <w:rPr>
          <w:rFonts w:ascii="Times New Roman" w:hAnsi="Times New Roman" w:cs="Times New Roman"/>
          <w:sz w:val="24"/>
          <w:szCs w:val="24"/>
        </w:rPr>
        <w:tab/>
      </w:r>
      <w:r w:rsidRPr="00755D32">
        <w:rPr>
          <w:rFonts w:ascii="Times New Roman" w:hAnsi="Times New Roman" w:cs="Times New Roman"/>
          <w:sz w:val="24"/>
          <w:szCs w:val="24"/>
        </w:rPr>
        <w:tab/>
        <w:t xml:space="preserve">IL PRESIDENTE DEL CONSIGLIO DEI MINISTRI </w:t>
      </w:r>
    </w:p>
    <w:p w:rsidR="00512A76" w:rsidRPr="00755D32" w:rsidRDefault="00512A76" w:rsidP="00880A85">
      <w:pPr>
        <w:spacing w:after="60" w:line="276" w:lineRule="auto"/>
        <w:rPr>
          <w:rFonts w:ascii="Times New Roman" w:hAnsi="Times New Roman" w:cs="Times New Roman"/>
          <w:b/>
          <w:sz w:val="24"/>
          <w:szCs w:val="24"/>
        </w:rPr>
      </w:pPr>
    </w:p>
    <w:p w:rsidR="00484577" w:rsidRPr="00755D32" w:rsidRDefault="00484577" w:rsidP="00880A85">
      <w:pPr>
        <w:spacing w:after="60" w:line="276" w:lineRule="auto"/>
        <w:rPr>
          <w:rFonts w:ascii="Times New Roman" w:hAnsi="Times New Roman" w:cs="Times New Roman"/>
          <w:b/>
          <w:sz w:val="24"/>
          <w:szCs w:val="24"/>
        </w:rPr>
      </w:pPr>
    </w:p>
    <w:p w:rsidR="00772287" w:rsidRPr="00755D32" w:rsidRDefault="00772287" w:rsidP="00772287">
      <w:pPr>
        <w:spacing w:line="276" w:lineRule="auto"/>
        <w:jc w:val="both"/>
        <w:rPr>
          <w:rFonts w:ascii="Times New Roman" w:hAnsi="Times New Roman" w:cs="Times New Roman"/>
          <w:sz w:val="24"/>
          <w:szCs w:val="24"/>
        </w:rPr>
      </w:pPr>
      <w:r w:rsidRPr="00755D32">
        <w:rPr>
          <w:rFonts w:ascii="Times New Roman" w:hAnsi="Times New Roman" w:cs="Times New Roman"/>
          <w:sz w:val="24"/>
          <w:szCs w:val="24"/>
        </w:rPr>
        <w:t>IL MINISTRO DELLA SALUTE</w:t>
      </w:r>
    </w:p>
    <w:p w:rsidR="00DB1220" w:rsidRPr="00755D32" w:rsidRDefault="00DB1220" w:rsidP="00772287">
      <w:pPr>
        <w:spacing w:line="276" w:lineRule="auto"/>
        <w:jc w:val="both"/>
        <w:rPr>
          <w:rFonts w:ascii="Times New Roman" w:hAnsi="Times New Roman" w:cs="Times New Roman"/>
          <w:sz w:val="24"/>
          <w:szCs w:val="24"/>
        </w:rPr>
      </w:pPr>
    </w:p>
    <w:sectPr w:rsidR="00DB1220" w:rsidRPr="00755D32" w:rsidSect="001D0B7E">
      <w:headerReference w:type="default" r:id="rId9"/>
      <w:footerReference w:type="default" r:id="rId10"/>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FA" w:rsidRDefault="00F624FA" w:rsidP="00836D7C">
      <w:pPr>
        <w:spacing w:after="0" w:line="240" w:lineRule="auto"/>
      </w:pPr>
      <w:r>
        <w:separator/>
      </w:r>
    </w:p>
  </w:endnote>
  <w:endnote w:type="continuationSeparator" w:id="0">
    <w:p w:rsidR="00F624FA" w:rsidRDefault="00F624FA" w:rsidP="0083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133007"/>
      <w:docPartObj>
        <w:docPartGallery w:val="Page Numbers (Bottom of Page)"/>
        <w:docPartUnique/>
      </w:docPartObj>
    </w:sdtPr>
    <w:sdtEndPr/>
    <w:sdtContent>
      <w:p w:rsidR="003626D1" w:rsidRDefault="003626D1">
        <w:pPr>
          <w:pStyle w:val="Pidipagina"/>
          <w:jc w:val="right"/>
        </w:pPr>
        <w:r>
          <w:fldChar w:fldCharType="begin"/>
        </w:r>
        <w:r>
          <w:instrText>PAGE   \* MERGEFORMAT</w:instrText>
        </w:r>
        <w:r>
          <w:fldChar w:fldCharType="separate"/>
        </w:r>
        <w:r w:rsidR="00B71E17">
          <w:rPr>
            <w:noProof/>
          </w:rPr>
          <w:t>1</w:t>
        </w:r>
        <w:r>
          <w:fldChar w:fldCharType="end"/>
        </w:r>
      </w:p>
    </w:sdtContent>
  </w:sdt>
  <w:p w:rsidR="003626D1" w:rsidRDefault="003626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FA" w:rsidRDefault="00F624FA" w:rsidP="00836D7C">
      <w:pPr>
        <w:spacing w:after="0" w:line="240" w:lineRule="auto"/>
      </w:pPr>
      <w:r>
        <w:separator/>
      </w:r>
    </w:p>
  </w:footnote>
  <w:footnote w:type="continuationSeparator" w:id="0">
    <w:p w:rsidR="00F624FA" w:rsidRDefault="00F624FA" w:rsidP="00836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979" w:rsidRDefault="00C42979" w:rsidP="00C4297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BD5"/>
    <w:multiLevelType w:val="hybridMultilevel"/>
    <w:tmpl w:val="9A568406"/>
    <w:lvl w:ilvl="0" w:tplc="99DADDFA">
      <w:start w:val="1"/>
      <w:numFmt w:val="lowerLetter"/>
      <w:lvlText w:val="%1)"/>
      <w:lvlJc w:val="left"/>
      <w:pPr>
        <w:ind w:left="720" w:hanging="360"/>
      </w:pPr>
      <w:rPr>
        <w:rFonts w:ascii="Calibri" w:hAnsi="Calibri" w:cs="Calibri" w:hint="default"/>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8C63517"/>
    <w:multiLevelType w:val="hybridMultilevel"/>
    <w:tmpl w:val="AF12DC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D31398"/>
    <w:multiLevelType w:val="hybridMultilevel"/>
    <w:tmpl w:val="0AF0FB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316686"/>
    <w:multiLevelType w:val="hybridMultilevel"/>
    <w:tmpl w:val="8DF42D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9417AF"/>
    <w:multiLevelType w:val="hybridMultilevel"/>
    <w:tmpl w:val="F04E74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FE3863"/>
    <w:multiLevelType w:val="hybridMultilevel"/>
    <w:tmpl w:val="3E826D44"/>
    <w:lvl w:ilvl="0" w:tplc="7194AABA">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15:restartNumberingAfterBreak="0">
    <w:nsid w:val="32B32CD9"/>
    <w:multiLevelType w:val="hybridMultilevel"/>
    <w:tmpl w:val="F37678D4"/>
    <w:lvl w:ilvl="0" w:tplc="7114908C">
      <w:start w:val="12"/>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15:restartNumberingAfterBreak="0">
    <w:nsid w:val="33091F46"/>
    <w:multiLevelType w:val="hybridMultilevel"/>
    <w:tmpl w:val="0BF61D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0B5988"/>
    <w:multiLevelType w:val="hybridMultilevel"/>
    <w:tmpl w:val="A866EEC4"/>
    <w:lvl w:ilvl="0" w:tplc="264A7172">
      <w:start w:val="12"/>
      <w:numFmt w:val="lowerLetter"/>
      <w:lvlText w:val="%1)"/>
      <w:lvlJc w:val="left"/>
      <w:pPr>
        <w:ind w:left="917" w:hanging="360"/>
      </w:pPr>
      <w:rPr>
        <w:rFonts w:hint="default"/>
      </w:rPr>
    </w:lvl>
    <w:lvl w:ilvl="1" w:tplc="04100019" w:tentative="1">
      <w:start w:val="1"/>
      <w:numFmt w:val="lowerLetter"/>
      <w:lvlText w:val="%2."/>
      <w:lvlJc w:val="left"/>
      <w:pPr>
        <w:ind w:left="1637" w:hanging="360"/>
      </w:pPr>
    </w:lvl>
    <w:lvl w:ilvl="2" w:tplc="0410001B" w:tentative="1">
      <w:start w:val="1"/>
      <w:numFmt w:val="lowerRoman"/>
      <w:lvlText w:val="%3."/>
      <w:lvlJc w:val="right"/>
      <w:pPr>
        <w:ind w:left="2357" w:hanging="180"/>
      </w:pPr>
    </w:lvl>
    <w:lvl w:ilvl="3" w:tplc="0410000F" w:tentative="1">
      <w:start w:val="1"/>
      <w:numFmt w:val="decimal"/>
      <w:lvlText w:val="%4."/>
      <w:lvlJc w:val="left"/>
      <w:pPr>
        <w:ind w:left="3077" w:hanging="360"/>
      </w:pPr>
    </w:lvl>
    <w:lvl w:ilvl="4" w:tplc="04100019" w:tentative="1">
      <w:start w:val="1"/>
      <w:numFmt w:val="lowerLetter"/>
      <w:lvlText w:val="%5."/>
      <w:lvlJc w:val="left"/>
      <w:pPr>
        <w:ind w:left="3797" w:hanging="360"/>
      </w:pPr>
    </w:lvl>
    <w:lvl w:ilvl="5" w:tplc="0410001B" w:tentative="1">
      <w:start w:val="1"/>
      <w:numFmt w:val="lowerRoman"/>
      <w:lvlText w:val="%6."/>
      <w:lvlJc w:val="right"/>
      <w:pPr>
        <w:ind w:left="4517" w:hanging="180"/>
      </w:pPr>
    </w:lvl>
    <w:lvl w:ilvl="6" w:tplc="0410000F" w:tentative="1">
      <w:start w:val="1"/>
      <w:numFmt w:val="decimal"/>
      <w:lvlText w:val="%7."/>
      <w:lvlJc w:val="left"/>
      <w:pPr>
        <w:ind w:left="5237" w:hanging="360"/>
      </w:pPr>
    </w:lvl>
    <w:lvl w:ilvl="7" w:tplc="04100019" w:tentative="1">
      <w:start w:val="1"/>
      <w:numFmt w:val="lowerLetter"/>
      <w:lvlText w:val="%8."/>
      <w:lvlJc w:val="left"/>
      <w:pPr>
        <w:ind w:left="5957" w:hanging="360"/>
      </w:pPr>
    </w:lvl>
    <w:lvl w:ilvl="8" w:tplc="0410001B" w:tentative="1">
      <w:start w:val="1"/>
      <w:numFmt w:val="lowerRoman"/>
      <w:lvlText w:val="%9."/>
      <w:lvlJc w:val="right"/>
      <w:pPr>
        <w:ind w:left="6677" w:hanging="180"/>
      </w:pPr>
    </w:lvl>
  </w:abstractNum>
  <w:abstractNum w:abstractNumId="9" w15:restartNumberingAfterBreak="0">
    <w:nsid w:val="35C87365"/>
    <w:multiLevelType w:val="hybridMultilevel"/>
    <w:tmpl w:val="7C0AFAA0"/>
    <w:lvl w:ilvl="0" w:tplc="0410000B">
      <w:start w:val="1"/>
      <w:numFmt w:val="bullet"/>
      <w:lvlText w:val=""/>
      <w:lvlJc w:val="left"/>
      <w:pPr>
        <w:ind w:left="1776" w:hanging="360"/>
      </w:pPr>
      <w:rPr>
        <w:rFonts w:ascii="Wingdings" w:hAnsi="Wingding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 w15:restartNumberingAfterBreak="0">
    <w:nsid w:val="3B8D5CC0"/>
    <w:multiLevelType w:val="hybridMultilevel"/>
    <w:tmpl w:val="E72648CA"/>
    <w:lvl w:ilvl="0" w:tplc="04100017">
      <w:start w:val="1"/>
      <w:numFmt w:val="lowerLetter"/>
      <w:lvlText w:val="%1)"/>
      <w:lvlJc w:val="left"/>
      <w:pPr>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2B342C"/>
    <w:multiLevelType w:val="hybridMultilevel"/>
    <w:tmpl w:val="B81A3A1C"/>
    <w:numStyleLink w:val="Numerato"/>
  </w:abstractNum>
  <w:abstractNum w:abstractNumId="12" w15:restartNumberingAfterBreak="0">
    <w:nsid w:val="4718354F"/>
    <w:multiLevelType w:val="hybridMultilevel"/>
    <w:tmpl w:val="0DF863BA"/>
    <w:lvl w:ilvl="0" w:tplc="79AE6D4A">
      <w:start w:val="1"/>
      <w:numFmt w:val="lowerLetter"/>
      <w:lvlText w:val="%1)"/>
      <w:lvlJc w:val="left"/>
      <w:pPr>
        <w:ind w:left="928"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9663F5"/>
    <w:multiLevelType w:val="hybridMultilevel"/>
    <w:tmpl w:val="12EEAE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A001E3"/>
    <w:multiLevelType w:val="hybridMultilevel"/>
    <w:tmpl w:val="35C4F9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13277D"/>
    <w:multiLevelType w:val="hybridMultilevel"/>
    <w:tmpl w:val="6108FB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0348ED"/>
    <w:multiLevelType w:val="hybridMultilevel"/>
    <w:tmpl w:val="43C8B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204FDD"/>
    <w:multiLevelType w:val="hybridMultilevel"/>
    <w:tmpl w:val="218682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667849"/>
    <w:multiLevelType w:val="hybridMultilevel"/>
    <w:tmpl w:val="B81A3A1C"/>
    <w:styleLink w:val="Numerato"/>
    <w:lvl w:ilvl="0" w:tplc="95DA3F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06BD70">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7E18FE">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ABF8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88A8E">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7C9B84">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5AE00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1CEBF0">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C23280">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4"/>
  </w:num>
  <w:num w:numId="3">
    <w:abstractNumId w:val="5"/>
  </w:num>
  <w:num w:numId="4">
    <w:abstractNumId w:val="9"/>
  </w:num>
  <w:num w:numId="5">
    <w:abstractNumId w:val="12"/>
  </w:num>
  <w:num w:numId="6">
    <w:abstractNumId w:val="4"/>
  </w:num>
  <w:num w:numId="7">
    <w:abstractNumId w:val="16"/>
  </w:num>
  <w:num w:numId="8">
    <w:abstractNumId w:val="3"/>
  </w:num>
  <w:num w:numId="9">
    <w:abstractNumId w:val="10"/>
  </w:num>
  <w:num w:numId="10">
    <w:abstractNumId w:val="6"/>
  </w:num>
  <w:num w:numId="11">
    <w:abstractNumId w:val="1"/>
  </w:num>
  <w:num w:numId="12">
    <w:abstractNumId w:val="8"/>
  </w:num>
  <w:num w:numId="13">
    <w:abstractNumId w:val="17"/>
  </w:num>
  <w:num w:numId="14">
    <w:abstractNumId w:val="13"/>
  </w:num>
  <w:num w:numId="15">
    <w:abstractNumId w:val="15"/>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11"/>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A2"/>
    <w:rsid w:val="000027AD"/>
    <w:rsid w:val="00007F08"/>
    <w:rsid w:val="000278E4"/>
    <w:rsid w:val="00033EF7"/>
    <w:rsid w:val="00040817"/>
    <w:rsid w:val="00041DF1"/>
    <w:rsid w:val="0004596A"/>
    <w:rsid w:val="000500BF"/>
    <w:rsid w:val="000575D1"/>
    <w:rsid w:val="00062B78"/>
    <w:rsid w:val="00066464"/>
    <w:rsid w:val="0007777C"/>
    <w:rsid w:val="0008559D"/>
    <w:rsid w:val="000954A5"/>
    <w:rsid w:val="000956B7"/>
    <w:rsid w:val="000A0E0E"/>
    <w:rsid w:val="000A19CB"/>
    <w:rsid w:val="000A2678"/>
    <w:rsid w:val="000A4C33"/>
    <w:rsid w:val="000C5F72"/>
    <w:rsid w:val="000E119A"/>
    <w:rsid w:val="000E1465"/>
    <w:rsid w:val="000E24BB"/>
    <w:rsid w:val="000F282D"/>
    <w:rsid w:val="00101615"/>
    <w:rsid w:val="00102100"/>
    <w:rsid w:val="001068FE"/>
    <w:rsid w:val="00107779"/>
    <w:rsid w:val="00112754"/>
    <w:rsid w:val="00115673"/>
    <w:rsid w:val="0011620E"/>
    <w:rsid w:val="00117A1A"/>
    <w:rsid w:val="00121B21"/>
    <w:rsid w:val="00125DEA"/>
    <w:rsid w:val="00130D9B"/>
    <w:rsid w:val="00153E4E"/>
    <w:rsid w:val="001631A2"/>
    <w:rsid w:val="00176026"/>
    <w:rsid w:val="00190A59"/>
    <w:rsid w:val="001B00DC"/>
    <w:rsid w:val="001C532B"/>
    <w:rsid w:val="001D0B7E"/>
    <w:rsid w:val="001D334F"/>
    <w:rsid w:val="001D45C6"/>
    <w:rsid w:val="001D69CC"/>
    <w:rsid w:val="001E0C08"/>
    <w:rsid w:val="001E587A"/>
    <w:rsid w:val="001F1511"/>
    <w:rsid w:val="001F6549"/>
    <w:rsid w:val="001F7052"/>
    <w:rsid w:val="00201A8E"/>
    <w:rsid w:val="00217416"/>
    <w:rsid w:val="002208FD"/>
    <w:rsid w:val="002215C7"/>
    <w:rsid w:val="002341A7"/>
    <w:rsid w:val="00235CB1"/>
    <w:rsid w:val="00235CFF"/>
    <w:rsid w:val="00240DF2"/>
    <w:rsid w:val="0024502B"/>
    <w:rsid w:val="00245FA3"/>
    <w:rsid w:val="00250B72"/>
    <w:rsid w:val="00250B78"/>
    <w:rsid w:val="00251188"/>
    <w:rsid w:val="00256212"/>
    <w:rsid w:val="00260508"/>
    <w:rsid w:val="0026346F"/>
    <w:rsid w:val="00271185"/>
    <w:rsid w:val="00277B97"/>
    <w:rsid w:val="00281F2A"/>
    <w:rsid w:val="0028246E"/>
    <w:rsid w:val="002A2C3B"/>
    <w:rsid w:val="002A43CE"/>
    <w:rsid w:val="002B17A6"/>
    <w:rsid w:val="002B3776"/>
    <w:rsid w:val="002B45FF"/>
    <w:rsid w:val="002C25F5"/>
    <w:rsid w:val="002C54B1"/>
    <w:rsid w:val="002D66E7"/>
    <w:rsid w:val="002D7D9B"/>
    <w:rsid w:val="002E1292"/>
    <w:rsid w:val="002E389E"/>
    <w:rsid w:val="002E719D"/>
    <w:rsid w:val="002F1A9D"/>
    <w:rsid w:val="002F2CA6"/>
    <w:rsid w:val="002F534B"/>
    <w:rsid w:val="00307056"/>
    <w:rsid w:val="00315D35"/>
    <w:rsid w:val="00324A3B"/>
    <w:rsid w:val="0032737D"/>
    <w:rsid w:val="00330B49"/>
    <w:rsid w:val="00331FB7"/>
    <w:rsid w:val="003375D7"/>
    <w:rsid w:val="0034116C"/>
    <w:rsid w:val="003442C0"/>
    <w:rsid w:val="00346C78"/>
    <w:rsid w:val="003626D1"/>
    <w:rsid w:val="00370397"/>
    <w:rsid w:val="00370B56"/>
    <w:rsid w:val="00370E85"/>
    <w:rsid w:val="003710BF"/>
    <w:rsid w:val="003772CC"/>
    <w:rsid w:val="00377C31"/>
    <w:rsid w:val="00385B81"/>
    <w:rsid w:val="003A428A"/>
    <w:rsid w:val="003C2DFE"/>
    <w:rsid w:val="003D0FD3"/>
    <w:rsid w:val="003D433B"/>
    <w:rsid w:val="003E0E8E"/>
    <w:rsid w:val="003E568A"/>
    <w:rsid w:val="003E6355"/>
    <w:rsid w:val="003F0DD6"/>
    <w:rsid w:val="003F3E4A"/>
    <w:rsid w:val="003F433B"/>
    <w:rsid w:val="003F5AF5"/>
    <w:rsid w:val="004037BC"/>
    <w:rsid w:val="00404B97"/>
    <w:rsid w:val="004163B8"/>
    <w:rsid w:val="00420162"/>
    <w:rsid w:val="004221FF"/>
    <w:rsid w:val="00441893"/>
    <w:rsid w:val="00444E21"/>
    <w:rsid w:val="00445918"/>
    <w:rsid w:val="004602C4"/>
    <w:rsid w:val="004606C9"/>
    <w:rsid w:val="00461B91"/>
    <w:rsid w:val="004669AB"/>
    <w:rsid w:val="00466AC1"/>
    <w:rsid w:val="00477F07"/>
    <w:rsid w:val="004830B1"/>
    <w:rsid w:val="00484577"/>
    <w:rsid w:val="00485EAD"/>
    <w:rsid w:val="00496FA4"/>
    <w:rsid w:val="004A7724"/>
    <w:rsid w:val="004B0012"/>
    <w:rsid w:val="004B19FB"/>
    <w:rsid w:val="004B1ADB"/>
    <w:rsid w:val="004B4681"/>
    <w:rsid w:val="004D238D"/>
    <w:rsid w:val="004D554A"/>
    <w:rsid w:val="004D6D96"/>
    <w:rsid w:val="004F6227"/>
    <w:rsid w:val="00502A1B"/>
    <w:rsid w:val="00503CB3"/>
    <w:rsid w:val="00505326"/>
    <w:rsid w:val="00511E6F"/>
    <w:rsid w:val="00512A76"/>
    <w:rsid w:val="005147EC"/>
    <w:rsid w:val="00515BB1"/>
    <w:rsid w:val="00516E7A"/>
    <w:rsid w:val="0051782E"/>
    <w:rsid w:val="0053626B"/>
    <w:rsid w:val="00536367"/>
    <w:rsid w:val="00545EA0"/>
    <w:rsid w:val="00546FD0"/>
    <w:rsid w:val="00547DEF"/>
    <w:rsid w:val="00547F03"/>
    <w:rsid w:val="0055034C"/>
    <w:rsid w:val="00551A4F"/>
    <w:rsid w:val="005521EB"/>
    <w:rsid w:val="00552695"/>
    <w:rsid w:val="005532E5"/>
    <w:rsid w:val="00554948"/>
    <w:rsid w:val="005600F8"/>
    <w:rsid w:val="00562D42"/>
    <w:rsid w:val="00563297"/>
    <w:rsid w:val="00576D53"/>
    <w:rsid w:val="00577411"/>
    <w:rsid w:val="005844A0"/>
    <w:rsid w:val="005844BD"/>
    <w:rsid w:val="0059579E"/>
    <w:rsid w:val="005A33DA"/>
    <w:rsid w:val="005B3BCC"/>
    <w:rsid w:val="005B75D2"/>
    <w:rsid w:val="005D4047"/>
    <w:rsid w:val="005D66C3"/>
    <w:rsid w:val="005E2707"/>
    <w:rsid w:val="005F11B0"/>
    <w:rsid w:val="005F1E11"/>
    <w:rsid w:val="005F5B6A"/>
    <w:rsid w:val="005F5BD7"/>
    <w:rsid w:val="005F61A9"/>
    <w:rsid w:val="00612DF8"/>
    <w:rsid w:val="00615A42"/>
    <w:rsid w:val="006213DA"/>
    <w:rsid w:val="006225B4"/>
    <w:rsid w:val="00623DDA"/>
    <w:rsid w:val="00624D58"/>
    <w:rsid w:val="00625F50"/>
    <w:rsid w:val="00633549"/>
    <w:rsid w:val="00634481"/>
    <w:rsid w:val="00637214"/>
    <w:rsid w:val="00645A14"/>
    <w:rsid w:val="00665E79"/>
    <w:rsid w:val="006727A5"/>
    <w:rsid w:val="006805A0"/>
    <w:rsid w:val="006838EB"/>
    <w:rsid w:val="00695431"/>
    <w:rsid w:val="006A26AD"/>
    <w:rsid w:val="006B2CAD"/>
    <w:rsid w:val="006B344C"/>
    <w:rsid w:val="006B4AED"/>
    <w:rsid w:val="006B5631"/>
    <w:rsid w:val="006C34D6"/>
    <w:rsid w:val="006C3CB4"/>
    <w:rsid w:val="006C4DC7"/>
    <w:rsid w:val="006C7039"/>
    <w:rsid w:val="006D2519"/>
    <w:rsid w:val="006D7BE1"/>
    <w:rsid w:val="006E362C"/>
    <w:rsid w:val="006E5B9A"/>
    <w:rsid w:val="006F3B78"/>
    <w:rsid w:val="006F4F86"/>
    <w:rsid w:val="00702078"/>
    <w:rsid w:val="00702677"/>
    <w:rsid w:val="007051A1"/>
    <w:rsid w:val="007065F6"/>
    <w:rsid w:val="007125D4"/>
    <w:rsid w:val="00716A85"/>
    <w:rsid w:val="007222DA"/>
    <w:rsid w:val="00723D1D"/>
    <w:rsid w:val="0073016C"/>
    <w:rsid w:val="00730D90"/>
    <w:rsid w:val="007316B4"/>
    <w:rsid w:val="007330C4"/>
    <w:rsid w:val="00736B6B"/>
    <w:rsid w:val="007413DC"/>
    <w:rsid w:val="00752CDF"/>
    <w:rsid w:val="00755D32"/>
    <w:rsid w:val="0075744F"/>
    <w:rsid w:val="00760A66"/>
    <w:rsid w:val="007701DC"/>
    <w:rsid w:val="00770AEE"/>
    <w:rsid w:val="00772287"/>
    <w:rsid w:val="007738F4"/>
    <w:rsid w:val="00782F60"/>
    <w:rsid w:val="00787288"/>
    <w:rsid w:val="0079157C"/>
    <w:rsid w:val="007A421A"/>
    <w:rsid w:val="007A736B"/>
    <w:rsid w:val="007B43C0"/>
    <w:rsid w:val="007C3B46"/>
    <w:rsid w:val="007C4A01"/>
    <w:rsid w:val="007C6F01"/>
    <w:rsid w:val="007D19DE"/>
    <w:rsid w:val="007D426A"/>
    <w:rsid w:val="007D4755"/>
    <w:rsid w:val="007E18D2"/>
    <w:rsid w:val="007F2E49"/>
    <w:rsid w:val="008000EA"/>
    <w:rsid w:val="0080100B"/>
    <w:rsid w:val="00801D77"/>
    <w:rsid w:val="00802DAF"/>
    <w:rsid w:val="00815EBB"/>
    <w:rsid w:val="008167D1"/>
    <w:rsid w:val="00822D36"/>
    <w:rsid w:val="00827B5A"/>
    <w:rsid w:val="00830215"/>
    <w:rsid w:val="008311FA"/>
    <w:rsid w:val="00836D7C"/>
    <w:rsid w:val="00841BE8"/>
    <w:rsid w:val="0084320B"/>
    <w:rsid w:val="0084561B"/>
    <w:rsid w:val="0085405B"/>
    <w:rsid w:val="00855EA2"/>
    <w:rsid w:val="00862A07"/>
    <w:rsid w:val="008662E9"/>
    <w:rsid w:val="00866514"/>
    <w:rsid w:val="00870D4C"/>
    <w:rsid w:val="008752E4"/>
    <w:rsid w:val="00875C36"/>
    <w:rsid w:val="0087777E"/>
    <w:rsid w:val="00880A85"/>
    <w:rsid w:val="00883FFA"/>
    <w:rsid w:val="00884B94"/>
    <w:rsid w:val="008856AB"/>
    <w:rsid w:val="008919D4"/>
    <w:rsid w:val="008A1146"/>
    <w:rsid w:val="008A300A"/>
    <w:rsid w:val="008B2BA1"/>
    <w:rsid w:val="008C0F6D"/>
    <w:rsid w:val="008E40DC"/>
    <w:rsid w:val="008E42E7"/>
    <w:rsid w:val="008E6358"/>
    <w:rsid w:val="008E6E4D"/>
    <w:rsid w:val="008F1D3F"/>
    <w:rsid w:val="008F33FB"/>
    <w:rsid w:val="008F4701"/>
    <w:rsid w:val="008F59C3"/>
    <w:rsid w:val="00902E0F"/>
    <w:rsid w:val="0091156F"/>
    <w:rsid w:val="00913A19"/>
    <w:rsid w:val="00915708"/>
    <w:rsid w:val="00926797"/>
    <w:rsid w:val="009373FB"/>
    <w:rsid w:val="0094201F"/>
    <w:rsid w:val="00944261"/>
    <w:rsid w:val="00956FD8"/>
    <w:rsid w:val="00961D3A"/>
    <w:rsid w:val="0096795C"/>
    <w:rsid w:val="009702BA"/>
    <w:rsid w:val="009909ED"/>
    <w:rsid w:val="00993FBC"/>
    <w:rsid w:val="00995F2E"/>
    <w:rsid w:val="009B1997"/>
    <w:rsid w:val="009B3ACC"/>
    <w:rsid w:val="009B781D"/>
    <w:rsid w:val="009D0358"/>
    <w:rsid w:val="009D75D2"/>
    <w:rsid w:val="009E2011"/>
    <w:rsid w:val="009F12C2"/>
    <w:rsid w:val="00A003EC"/>
    <w:rsid w:val="00A02A14"/>
    <w:rsid w:val="00A1217B"/>
    <w:rsid w:val="00A137F6"/>
    <w:rsid w:val="00A21919"/>
    <w:rsid w:val="00A230B8"/>
    <w:rsid w:val="00A31DDE"/>
    <w:rsid w:val="00A3376A"/>
    <w:rsid w:val="00A349AE"/>
    <w:rsid w:val="00A4190D"/>
    <w:rsid w:val="00A61D5A"/>
    <w:rsid w:val="00A626D0"/>
    <w:rsid w:val="00A702E9"/>
    <w:rsid w:val="00A75B69"/>
    <w:rsid w:val="00A76C8F"/>
    <w:rsid w:val="00A82B08"/>
    <w:rsid w:val="00A87B29"/>
    <w:rsid w:val="00A91014"/>
    <w:rsid w:val="00A925C0"/>
    <w:rsid w:val="00AA5B57"/>
    <w:rsid w:val="00AA5D82"/>
    <w:rsid w:val="00AB3046"/>
    <w:rsid w:val="00AB3832"/>
    <w:rsid w:val="00AC5F87"/>
    <w:rsid w:val="00AD4617"/>
    <w:rsid w:val="00AD736B"/>
    <w:rsid w:val="00AE00CF"/>
    <w:rsid w:val="00AE5A84"/>
    <w:rsid w:val="00AF7906"/>
    <w:rsid w:val="00B04AB3"/>
    <w:rsid w:val="00B105FA"/>
    <w:rsid w:val="00B10FC8"/>
    <w:rsid w:val="00B13620"/>
    <w:rsid w:val="00B21588"/>
    <w:rsid w:val="00B24776"/>
    <w:rsid w:val="00B25C12"/>
    <w:rsid w:val="00B300C9"/>
    <w:rsid w:val="00B31926"/>
    <w:rsid w:val="00B47AB7"/>
    <w:rsid w:val="00B50D43"/>
    <w:rsid w:val="00B64985"/>
    <w:rsid w:val="00B71E17"/>
    <w:rsid w:val="00B90844"/>
    <w:rsid w:val="00BA2118"/>
    <w:rsid w:val="00BA42B2"/>
    <w:rsid w:val="00BA4B55"/>
    <w:rsid w:val="00BC107A"/>
    <w:rsid w:val="00BC2A97"/>
    <w:rsid w:val="00BC35B6"/>
    <w:rsid w:val="00BC4DB2"/>
    <w:rsid w:val="00BD067F"/>
    <w:rsid w:val="00BE42E4"/>
    <w:rsid w:val="00BF25DE"/>
    <w:rsid w:val="00BF4C5B"/>
    <w:rsid w:val="00C00D7F"/>
    <w:rsid w:val="00C04922"/>
    <w:rsid w:val="00C05C02"/>
    <w:rsid w:val="00C22CEB"/>
    <w:rsid w:val="00C2415F"/>
    <w:rsid w:val="00C25BC5"/>
    <w:rsid w:val="00C2733F"/>
    <w:rsid w:val="00C3716E"/>
    <w:rsid w:val="00C42979"/>
    <w:rsid w:val="00C4403E"/>
    <w:rsid w:val="00C462C5"/>
    <w:rsid w:val="00C5218D"/>
    <w:rsid w:val="00C61CA4"/>
    <w:rsid w:val="00C636C0"/>
    <w:rsid w:val="00C651E7"/>
    <w:rsid w:val="00C77417"/>
    <w:rsid w:val="00C84857"/>
    <w:rsid w:val="00C87CE7"/>
    <w:rsid w:val="00CA4605"/>
    <w:rsid w:val="00CA5DE5"/>
    <w:rsid w:val="00CB0128"/>
    <w:rsid w:val="00CB5D62"/>
    <w:rsid w:val="00CC64B3"/>
    <w:rsid w:val="00CD286A"/>
    <w:rsid w:val="00CD4072"/>
    <w:rsid w:val="00CF0805"/>
    <w:rsid w:val="00CF1B46"/>
    <w:rsid w:val="00CF2D19"/>
    <w:rsid w:val="00CF6405"/>
    <w:rsid w:val="00D04311"/>
    <w:rsid w:val="00D12AEF"/>
    <w:rsid w:val="00D165D9"/>
    <w:rsid w:val="00D16C37"/>
    <w:rsid w:val="00D176C1"/>
    <w:rsid w:val="00D2006D"/>
    <w:rsid w:val="00D415D2"/>
    <w:rsid w:val="00D47333"/>
    <w:rsid w:val="00D5165B"/>
    <w:rsid w:val="00D55E87"/>
    <w:rsid w:val="00D6307D"/>
    <w:rsid w:val="00D64A13"/>
    <w:rsid w:val="00D72D43"/>
    <w:rsid w:val="00D7676F"/>
    <w:rsid w:val="00D924AC"/>
    <w:rsid w:val="00DA094C"/>
    <w:rsid w:val="00DA401A"/>
    <w:rsid w:val="00DA7466"/>
    <w:rsid w:val="00DB0E18"/>
    <w:rsid w:val="00DB1220"/>
    <w:rsid w:val="00DC1CF1"/>
    <w:rsid w:val="00DC2272"/>
    <w:rsid w:val="00DC30E8"/>
    <w:rsid w:val="00DC48E1"/>
    <w:rsid w:val="00DC7CEA"/>
    <w:rsid w:val="00DD089E"/>
    <w:rsid w:val="00DD2B19"/>
    <w:rsid w:val="00DD3C5A"/>
    <w:rsid w:val="00DE18A4"/>
    <w:rsid w:val="00DE18D8"/>
    <w:rsid w:val="00DE4558"/>
    <w:rsid w:val="00DF0060"/>
    <w:rsid w:val="00DF6555"/>
    <w:rsid w:val="00E10C8F"/>
    <w:rsid w:val="00E10EC3"/>
    <w:rsid w:val="00E150BC"/>
    <w:rsid w:val="00E24BC8"/>
    <w:rsid w:val="00E32337"/>
    <w:rsid w:val="00E34F4C"/>
    <w:rsid w:val="00E3776F"/>
    <w:rsid w:val="00E5118C"/>
    <w:rsid w:val="00E5594F"/>
    <w:rsid w:val="00E62955"/>
    <w:rsid w:val="00E73C7F"/>
    <w:rsid w:val="00E77531"/>
    <w:rsid w:val="00E83A67"/>
    <w:rsid w:val="00E9057D"/>
    <w:rsid w:val="00E915AA"/>
    <w:rsid w:val="00E96051"/>
    <w:rsid w:val="00EA2384"/>
    <w:rsid w:val="00EB658A"/>
    <w:rsid w:val="00EB6A78"/>
    <w:rsid w:val="00EC16CC"/>
    <w:rsid w:val="00EC674D"/>
    <w:rsid w:val="00EC7C8F"/>
    <w:rsid w:val="00ED3B36"/>
    <w:rsid w:val="00EF29E4"/>
    <w:rsid w:val="00F00195"/>
    <w:rsid w:val="00F03F7A"/>
    <w:rsid w:val="00F07792"/>
    <w:rsid w:val="00F07DC0"/>
    <w:rsid w:val="00F07FD2"/>
    <w:rsid w:val="00F23E3D"/>
    <w:rsid w:val="00F34A1A"/>
    <w:rsid w:val="00F454AF"/>
    <w:rsid w:val="00F45A3E"/>
    <w:rsid w:val="00F46DC2"/>
    <w:rsid w:val="00F51030"/>
    <w:rsid w:val="00F5175C"/>
    <w:rsid w:val="00F53664"/>
    <w:rsid w:val="00F57A9F"/>
    <w:rsid w:val="00F61070"/>
    <w:rsid w:val="00F61F58"/>
    <w:rsid w:val="00F624FA"/>
    <w:rsid w:val="00F707FF"/>
    <w:rsid w:val="00F72E94"/>
    <w:rsid w:val="00F73299"/>
    <w:rsid w:val="00F85734"/>
    <w:rsid w:val="00F87DC2"/>
    <w:rsid w:val="00F90908"/>
    <w:rsid w:val="00FA19F6"/>
    <w:rsid w:val="00FA1FA0"/>
    <w:rsid w:val="00FA3A4F"/>
    <w:rsid w:val="00FA771B"/>
    <w:rsid w:val="00FB2A50"/>
    <w:rsid w:val="00FB620A"/>
    <w:rsid w:val="00FD11C4"/>
    <w:rsid w:val="00FD3BFD"/>
    <w:rsid w:val="00FE1281"/>
    <w:rsid w:val="00FE16F2"/>
    <w:rsid w:val="00FE752F"/>
    <w:rsid w:val="00FF1B65"/>
    <w:rsid w:val="00FF6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A6A5C"/>
  <w15:chartTrackingRefBased/>
  <w15:docId w15:val="{CDC8528E-0AC4-4DA1-BE25-64CF599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1E7"/>
    <w:pPr>
      <w:ind w:left="720"/>
      <w:contextualSpacing/>
    </w:pPr>
  </w:style>
  <w:style w:type="paragraph" w:styleId="Testofumetto">
    <w:name w:val="Balloon Text"/>
    <w:basedOn w:val="Normale"/>
    <w:link w:val="TestofumettoCarattere"/>
    <w:uiPriority w:val="99"/>
    <w:semiHidden/>
    <w:unhideWhenUsed/>
    <w:rsid w:val="008777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777E"/>
    <w:rPr>
      <w:rFonts w:ascii="Segoe UI" w:hAnsi="Segoe UI" w:cs="Segoe UI"/>
      <w:sz w:val="18"/>
      <w:szCs w:val="18"/>
    </w:rPr>
  </w:style>
  <w:style w:type="paragraph" w:styleId="Intestazione">
    <w:name w:val="header"/>
    <w:basedOn w:val="Normale"/>
    <w:link w:val="IntestazioneCarattere"/>
    <w:uiPriority w:val="99"/>
    <w:unhideWhenUsed/>
    <w:rsid w:val="00836D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6D7C"/>
  </w:style>
  <w:style w:type="paragraph" w:styleId="Pidipagina">
    <w:name w:val="footer"/>
    <w:basedOn w:val="Normale"/>
    <w:link w:val="PidipaginaCarattere"/>
    <w:uiPriority w:val="99"/>
    <w:unhideWhenUsed/>
    <w:rsid w:val="00836D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6D7C"/>
  </w:style>
  <w:style w:type="character" w:customStyle="1" w:styleId="bumpedfont15">
    <w:name w:val="bumpedfont15"/>
    <w:basedOn w:val="Carpredefinitoparagrafo"/>
    <w:rsid w:val="009B1997"/>
  </w:style>
  <w:style w:type="numbering" w:customStyle="1" w:styleId="Numerato">
    <w:name w:val="Numerato"/>
    <w:rsid w:val="00370E85"/>
    <w:pPr>
      <w:numPr>
        <w:numId w:val="19"/>
      </w:numPr>
    </w:pPr>
  </w:style>
  <w:style w:type="paragraph" w:styleId="PreformattatoHTML">
    <w:name w:val="HTML Preformatted"/>
    <w:basedOn w:val="Normale"/>
    <w:link w:val="PreformattatoHTMLCarattere"/>
    <w:uiPriority w:val="99"/>
    <w:semiHidden/>
    <w:unhideWhenUsed/>
    <w:rsid w:val="00D0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4311"/>
    <w:rPr>
      <w:rFonts w:ascii="Courier New" w:hAnsi="Courier New" w:cs="Courier New"/>
      <w:sz w:val="20"/>
      <w:szCs w:val="20"/>
      <w:lang w:eastAsia="it-IT"/>
    </w:rPr>
  </w:style>
  <w:style w:type="paragraph" w:styleId="Testonormale">
    <w:name w:val="Plain Text"/>
    <w:basedOn w:val="Normale"/>
    <w:link w:val="TestonormaleCarattere"/>
    <w:uiPriority w:val="99"/>
    <w:semiHidden/>
    <w:unhideWhenUsed/>
    <w:rsid w:val="00D04311"/>
    <w:pPr>
      <w:spacing w:after="0" w:line="240" w:lineRule="auto"/>
    </w:pPr>
    <w:rPr>
      <w:rFonts w:ascii="Calibri" w:hAnsi="Calibri" w:cs="Calibri"/>
    </w:rPr>
  </w:style>
  <w:style w:type="character" w:customStyle="1" w:styleId="TestonormaleCarattere">
    <w:name w:val="Testo normale Carattere"/>
    <w:basedOn w:val="Carpredefinitoparagrafo"/>
    <w:link w:val="Testonormale"/>
    <w:uiPriority w:val="99"/>
    <w:semiHidden/>
    <w:rsid w:val="00D043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1759">
      <w:bodyDiv w:val="1"/>
      <w:marLeft w:val="0"/>
      <w:marRight w:val="0"/>
      <w:marTop w:val="0"/>
      <w:marBottom w:val="0"/>
      <w:divBdr>
        <w:top w:val="none" w:sz="0" w:space="0" w:color="auto"/>
        <w:left w:val="none" w:sz="0" w:space="0" w:color="auto"/>
        <w:bottom w:val="none" w:sz="0" w:space="0" w:color="auto"/>
        <w:right w:val="none" w:sz="0" w:space="0" w:color="auto"/>
      </w:divBdr>
    </w:div>
    <w:div w:id="541864445">
      <w:bodyDiv w:val="1"/>
      <w:marLeft w:val="0"/>
      <w:marRight w:val="0"/>
      <w:marTop w:val="0"/>
      <w:marBottom w:val="0"/>
      <w:divBdr>
        <w:top w:val="none" w:sz="0" w:space="0" w:color="auto"/>
        <w:left w:val="none" w:sz="0" w:space="0" w:color="auto"/>
        <w:bottom w:val="none" w:sz="0" w:space="0" w:color="auto"/>
        <w:right w:val="none" w:sz="0" w:space="0" w:color="auto"/>
      </w:divBdr>
    </w:div>
    <w:div w:id="653804071">
      <w:bodyDiv w:val="1"/>
      <w:marLeft w:val="0"/>
      <w:marRight w:val="0"/>
      <w:marTop w:val="0"/>
      <w:marBottom w:val="0"/>
      <w:divBdr>
        <w:top w:val="none" w:sz="0" w:space="0" w:color="auto"/>
        <w:left w:val="none" w:sz="0" w:space="0" w:color="auto"/>
        <w:bottom w:val="none" w:sz="0" w:space="0" w:color="auto"/>
        <w:right w:val="none" w:sz="0" w:space="0" w:color="auto"/>
      </w:divBdr>
    </w:div>
    <w:div w:id="1018312824">
      <w:bodyDiv w:val="1"/>
      <w:marLeft w:val="0"/>
      <w:marRight w:val="0"/>
      <w:marTop w:val="0"/>
      <w:marBottom w:val="0"/>
      <w:divBdr>
        <w:top w:val="none" w:sz="0" w:space="0" w:color="auto"/>
        <w:left w:val="none" w:sz="0" w:space="0" w:color="auto"/>
        <w:bottom w:val="none" w:sz="0" w:space="0" w:color="auto"/>
        <w:right w:val="none" w:sz="0" w:space="0" w:color="auto"/>
      </w:divBdr>
    </w:div>
    <w:div w:id="1202129945">
      <w:bodyDiv w:val="1"/>
      <w:marLeft w:val="0"/>
      <w:marRight w:val="0"/>
      <w:marTop w:val="0"/>
      <w:marBottom w:val="0"/>
      <w:divBdr>
        <w:top w:val="none" w:sz="0" w:space="0" w:color="auto"/>
        <w:left w:val="none" w:sz="0" w:space="0" w:color="auto"/>
        <w:bottom w:val="none" w:sz="0" w:space="0" w:color="auto"/>
        <w:right w:val="none" w:sz="0" w:space="0" w:color="auto"/>
      </w:divBdr>
    </w:div>
    <w:div w:id="1373576326">
      <w:bodyDiv w:val="1"/>
      <w:marLeft w:val="0"/>
      <w:marRight w:val="0"/>
      <w:marTop w:val="0"/>
      <w:marBottom w:val="0"/>
      <w:divBdr>
        <w:top w:val="none" w:sz="0" w:space="0" w:color="auto"/>
        <w:left w:val="none" w:sz="0" w:space="0" w:color="auto"/>
        <w:bottom w:val="none" w:sz="0" w:space="0" w:color="auto"/>
        <w:right w:val="none" w:sz="0" w:space="0" w:color="auto"/>
      </w:divBdr>
    </w:div>
    <w:div w:id="1732653104">
      <w:bodyDiv w:val="1"/>
      <w:marLeft w:val="0"/>
      <w:marRight w:val="0"/>
      <w:marTop w:val="0"/>
      <w:marBottom w:val="0"/>
      <w:divBdr>
        <w:top w:val="none" w:sz="0" w:space="0" w:color="auto"/>
        <w:left w:val="none" w:sz="0" w:space="0" w:color="auto"/>
        <w:bottom w:val="none" w:sz="0" w:space="0" w:color="auto"/>
        <w:right w:val="none" w:sz="0" w:space="0" w:color="auto"/>
      </w:divBdr>
    </w:div>
    <w:div w:id="20507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DC32-22D1-4EC0-B0E7-E598BC0A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1525</Words>
  <Characters>8696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Dipartimento di Protezione Civile</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Valeria</dc:creator>
  <cp:keywords/>
  <dc:description/>
  <cp:lastModifiedBy>Stefano Varone</cp:lastModifiedBy>
  <cp:revision>2</cp:revision>
  <cp:lastPrinted>2020-02-24T21:40:00Z</cp:lastPrinted>
  <dcterms:created xsi:type="dcterms:W3CDTF">2020-02-24T22:37:00Z</dcterms:created>
  <dcterms:modified xsi:type="dcterms:W3CDTF">2020-02-24T22:37:00Z</dcterms:modified>
</cp:coreProperties>
</file>